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0A" w:rsidRPr="00461701" w:rsidRDefault="00143419" w:rsidP="00461701">
      <w:pPr>
        <w:jc w:val="both"/>
        <w:rPr>
          <w:rFonts w:ascii="Trebuchet MS" w:hAnsi="Trebuchet MS"/>
          <w:szCs w:val="28"/>
        </w:rPr>
      </w:pPr>
      <w:r w:rsidRPr="00461701">
        <w:rPr>
          <w:rFonts w:ascii="Trebuchet MS" w:hAnsi="Trebuchet MS"/>
          <w:szCs w:val="28"/>
        </w:rPr>
        <w:t>Hebrews 3</w:t>
      </w:r>
      <w:bookmarkStart w:id="0" w:name="_GoBack"/>
      <w:bookmarkEnd w:id="0"/>
    </w:p>
    <w:p w:rsidR="00461701" w:rsidRPr="00BF6A38" w:rsidRDefault="00E3620A" w:rsidP="003A2A4F">
      <w:pPr>
        <w:jc w:val="both"/>
        <w:rPr>
          <w:rFonts w:ascii="Trebuchet MS" w:hAnsi="Trebuchet MS"/>
          <w:b/>
          <w:color w:val="000000"/>
          <w:sz w:val="28"/>
          <w:szCs w:val="28"/>
        </w:rPr>
      </w:pPr>
      <w:r w:rsidRPr="00BF6A38">
        <w:rPr>
          <w:rFonts w:ascii="Trebuchet MS" w:hAnsi="Trebuchet MS"/>
          <w:b/>
          <w:sz w:val="28"/>
          <w:szCs w:val="28"/>
        </w:rPr>
        <w:t>V</w:t>
      </w:r>
      <w:r w:rsidR="00143419" w:rsidRPr="00BF6A38">
        <w:rPr>
          <w:rFonts w:ascii="Trebuchet MS" w:hAnsi="Trebuchet MS"/>
          <w:b/>
          <w:sz w:val="28"/>
          <w:szCs w:val="28"/>
        </w:rPr>
        <w:t xml:space="preserve">erse </w:t>
      </w:r>
      <w:r w:rsidRPr="00BF6A38">
        <w:rPr>
          <w:rFonts w:ascii="Trebuchet MS" w:hAnsi="Trebuchet MS"/>
          <w:b/>
          <w:sz w:val="28"/>
          <w:szCs w:val="28"/>
        </w:rPr>
        <w:t>1</w:t>
      </w:r>
    </w:p>
    <w:p w:rsidR="004B1A40" w:rsidRDefault="00E3620A" w:rsidP="003A2A4F">
      <w:pPr>
        <w:jc w:val="both"/>
        <w:rPr>
          <w:rStyle w:val="apple-style-span"/>
          <w:rFonts w:ascii="Trebuchet MS" w:hAnsi="Trebuchet MS"/>
          <w:b/>
          <w:i/>
          <w:color w:val="000000"/>
          <w:sz w:val="28"/>
          <w:szCs w:val="28"/>
        </w:rPr>
      </w:pPr>
      <w:r w:rsidRPr="00BF6A38">
        <w:rPr>
          <w:rStyle w:val="apple-style-span"/>
          <w:rFonts w:ascii="Trebuchet MS" w:hAnsi="Trebuchet MS"/>
          <w:b/>
          <w:i/>
          <w:color w:val="000000"/>
          <w:sz w:val="28"/>
          <w:szCs w:val="28"/>
        </w:rPr>
        <w:t>Therefore,</w:t>
      </w:r>
      <w:r w:rsidRPr="00BF6A38">
        <w:rPr>
          <w:rStyle w:val="apple-converted-space"/>
          <w:rFonts w:ascii="Trebuchet MS" w:hAnsi="Trebuchet MS"/>
          <w:b/>
          <w:i/>
          <w:color w:val="000000"/>
          <w:sz w:val="28"/>
          <w:szCs w:val="28"/>
        </w:rPr>
        <w:t> </w:t>
      </w:r>
      <w:r w:rsidRPr="00BF6A38">
        <w:rPr>
          <w:rStyle w:val="apple-style-span"/>
          <w:rFonts w:ascii="Trebuchet MS" w:hAnsi="Trebuchet MS"/>
          <w:b/>
          <w:i/>
          <w:color w:val="000000"/>
          <w:sz w:val="28"/>
          <w:szCs w:val="28"/>
        </w:rPr>
        <w:t>holy brethren, partakers of a</w:t>
      </w:r>
      <w:r w:rsidRPr="00BF6A38">
        <w:rPr>
          <w:rStyle w:val="apple-converted-space"/>
          <w:rFonts w:ascii="Trebuchet MS" w:hAnsi="Trebuchet MS"/>
          <w:b/>
          <w:i/>
          <w:color w:val="000000"/>
          <w:sz w:val="28"/>
          <w:szCs w:val="28"/>
        </w:rPr>
        <w:t> </w:t>
      </w:r>
      <w:r w:rsidRPr="00BF6A38">
        <w:rPr>
          <w:rStyle w:val="apple-style-span"/>
          <w:rFonts w:ascii="Trebuchet MS" w:hAnsi="Trebuchet MS"/>
          <w:b/>
          <w:i/>
          <w:color w:val="000000"/>
          <w:sz w:val="28"/>
          <w:szCs w:val="28"/>
        </w:rPr>
        <w:t>heavenly calling, consider Jesus,</w:t>
      </w:r>
      <w:r w:rsidRPr="00BF6A38">
        <w:rPr>
          <w:rStyle w:val="apple-converted-space"/>
          <w:rFonts w:ascii="Trebuchet MS" w:hAnsi="Trebuchet MS"/>
          <w:b/>
          <w:i/>
          <w:color w:val="000000"/>
          <w:sz w:val="28"/>
          <w:szCs w:val="28"/>
        </w:rPr>
        <w:t> </w:t>
      </w:r>
      <w:r w:rsidRPr="00BF6A38">
        <w:rPr>
          <w:rStyle w:val="apple-style-span"/>
          <w:rFonts w:ascii="Trebuchet MS" w:hAnsi="Trebuchet MS"/>
          <w:b/>
          <w:i/>
          <w:color w:val="000000"/>
          <w:sz w:val="28"/>
          <w:szCs w:val="28"/>
        </w:rPr>
        <w:t>the Apostle and</w:t>
      </w:r>
      <w:r w:rsidRPr="00BF6A38">
        <w:rPr>
          <w:rStyle w:val="apple-converted-space"/>
          <w:rFonts w:ascii="Trebuchet MS" w:hAnsi="Trebuchet MS"/>
          <w:b/>
          <w:i/>
          <w:color w:val="000000"/>
          <w:sz w:val="28"/>
          <w:szCs w:val="28"/>
        </w:rPr>
        <w:t> </w:t>
      </w:r>
      <w:r w:rsidRPr="00BF6A38">
        <w:rPr>
          <w:rStyle w:val="apple-style-span"/>
          <w:rFonts w:ascii="Trebuchet MS" w:hAnsi="Trebuchet MS"/>
          <w:b/>
          <w:i/>
          <w:color w:val="000000"/>
          <w:sz w:val="28"/>
          <w:szCs w:val="28"/>
        </w:rPr>
        <w:t>High Priest of our</w:t>
      </w:r>
      <w:r w:rsidRPr="00BF6A38">
        <w:rPr>
          <w:rStyle w:val="apple-converted-space"/>
          <w:rFonts w:ascii="Trebuchet MS" w:hAnsi="Trebuchet MS"/>
          <w:b/>
          <w:i/>
          <w:color w:val="000000"/>
          <w:sz w:val="28"/>
          <w:szCs w:val="28"/>
        </w:rPr>
        <w:t> </w:t>
      </w:r>
      <w:r w:rsidR="003E4032" w:rsidRPr="00BF6A38">
        <w:rPr>
          <w:rStyle w:val="apple-style-span"/>
          <w:rFonts w:ascii="Trebuchet MS" w:hAnsi="Trebuchet MS"/>
          <w:b/>
          <w:i/>
          <w:color w:val="000000"/>
          <w:sz w:val="28"/>
          <w:szCs w:val="28"/>
        </w:rPr>
        <w:t>confession.</w:t>
      </w:r>
    </w:p>
    <w:p w:rsidR="00EA619E" w:rsidRPr="00BF6A38" w:rsidRDefault="00EA619E" w:rsidP="00461701">
      <w:pPr>
        <w:ind w:left="360"/>
        <w:jc w:val="both"/>
        <w:rPr>
          <w:rStyle w:val="apple-style-span"/>
          <w:rFonts w:ascii="Trebuchet MS" w:hAnsi="Trebuchet MS"/>
          <w:b/>
          <w:color w:val="000000"/>
          <w:sz w:val="28"/>
          <w:szCs w:val="28"/>
        </w:rPr>
      </w:pPr>
    </w:p>
    <w:p w:rsidR="004B1A40" w:rsidRPr="00EA619E" w:rsidRDefault="004B1A40" w:rsidP="00461701">
      <w:pPr>
        <w:numPr>
          <w:ilvl w:val="1"/>
          <w:numId w:val="5"/>
        </w:numPr>
        <w:jc w:val="both"/>
        <w:rPr>
          <w:rFonts w:ascii="Trebuchet MS" w:hAnsi="Trebuchet MS"/>
          <w:b/>
          <w:color w:val="000000"/>
          <w:sz w:val="28"/>
          <w:szCs w:val="32"/>
        </w:rPr>
      </w:pPr>
      <w:r w:rsidRPr="00EA619E">
        <w:rPr>
          <w:rFonts w:ascii="Trebuchet MS" w:hAnsi="Trebuchet MS"/>
          <w:b/>
          <w:szCs w:val="28"/>
        </w:rPr>
        <w:t xml:space="preserve">It seems apparent from the language here that those who are being addressed in this chapter are believers. He calls them </w:t>
      </w:r>
      <w:r w:rsidR="00BA046F">
        <w:rPr>
          <w:rFonts w:ascii="Trebuchet MS" w:hAnsi="Trebuchet MS"/>
          <w:b/>
          <w:szCs w:val="28"/>
        </w:rPr>
        <w:t>“</w:t>
      </w:r>
      <w:r w:rsidRPr="00EA619E">
        <w:rPr>
          <w:rFonts w:ascii="Trebuchet MS" w:hAnsi="Trebuchet MS"/>
          <w:b/>
          <w:szCs w:val="28"/>
        </w:rPr>
        <w:t>holy, brethren, partakers of heavenly calling</w:t>
      </w:r>
      <w:r w:rsidR="00BA046F">
        <w:rPr>
          <w:rFonts w:ascii="Trebuchet MS" w:hAnsi="Trebuchet MS"/>
          <w:b/>
          <w:szCs w:val="28"/>
        </w:rPr>
        <w:t>”</w:t>
      </w:r>
      <w:r w:rsidRPr="00EA619E">
        <w:rPr>
          <w:rFonts w:ascii="Trebuchet MS" w:hAnsi="Trebuchet MS"/>
          <w:b/>
          <w:szCs w:val="28"/>
        </w:rPr>
        <w:t>, and speaks of “our” confession.</w:t>
      </w:r>
      <w:r w:rsidR="0003346B" w:rsidRPr="00EA619E">
        <w:rPr>
          <w:rFonts w:ascii="Trebuchet MS" w:hAnsi="Trebuchet MS"/>
          <w:b/>
          <w:szCs w:val="28"/>
        </w:rPr>
        <w:t xml:space="preserve"> However, we know from the context of the entire book that the writer is addressing both believing and non-believing Jews.</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term "holy brethren" here refers to the New Testament believers, the saints, set-apart ones. We must remember in this connection that this epistle is addressed to the professing Church, made up of real believers and also of those who gave only an intellectual assent to the Word. The writer, knowing in his heart that some were not saved, yet addresses them upon the basis of their profession, not upon that of his own estimation of their spiritual status. Wuest</w:t>
      </w:r>
    </w:p>
    <w:p w:rsidR="004B1A40" w:rsidRPr="00BF6A38" w:rsidRDefault="00E3620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"consider" is the translation of katanoeo which means, "</w:t>
      </w:r>
      <w:r w:rsidR="00F3020E" w:rsidRPr="00BF6A38">
        <w:rPr>
          <w:rFonts w:ascii="Trebuchet MS" w:hAnsi="Trebuchet MS"/>
          <w:i/>
          <w:sz w:val="22"/>
          <w:szCs w:val="32"/>
        </w:rPr>
        <w:t>To</w:t>
      </w:r>
      <w:r w:rsidRPr="00BF6A38">
        <w:rPr>
          <w:rFonts w:ascii="Trebuchet MS" w:hAnsi="Trebuchet MS"/>
          <w:i/>
          <w:sz w:val="22"/>
          <w:szCs w:val="32"/>
        </w:rPr>
        <w:t xml:space="preserve"> consider attentively, to fix one's eyes or mind upon."</w:t>
      </w:r>
      <w:r w:rsidR="004B1A40" w:rsidRPr="00BF6A38">
        <w:rPr>
          <w:rFonts w:ascii="Trebuchet MS" w:hAnsi="Trebuchet MS"/>
          <w:i/>
          <w:sz w:val="22"/>
          <w:szCs w:val="32"/>
        </w:rPr>
        <w:t xml:space="preserve"> The writer is instructing the reader to pay close attention to Jesus.</w:t>
      </w:r>
      <w:r w:rsidR="004309A3" w:rsidRPr="00BF6A38">
        <w:rPr>
          <w:i/>
          <w:sz w:val="22"/>
          <w:szCs w:val="32"/>
        </w:rPr>
        <w:footnoteReference w:id="1"/>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 xml:space="preserve">To “consider” Christ as here enjoined, means to thoroughly ponder who and what He is; to attentively weigh His dignity, His excellency, His authority; to think of what is due to Him. A.W. </w:t>
      </w:r>
      <w:r w:rsidR="00BF6A38" w:rsidRPr="00BF6A38">
        <w:rPr>
          <w:rFonts w:ascii="Trebuchet MS" w:hAnsi="Trebuchet MS"/>
          <w:i/>
          <w:sz w:val="22"/>
          <w:szCs w:val="32"/>
        </w:rPr>
        <w:t>Pink</w:t>
      </w:r>
    </w:p>
    <w:p w:rsidR="00E3620A" w:rsidRPr="00EA619E" w:rsidRDefault="00E3620A" w:rsidP="00461701">
      <w:pPr>
        <w:numPr>
          <w:ilvl w:val="1"/>
          <w:numId w:val="5"/>
        </w:numPr>
        <w:jc w:val="both"/>
        <w:rPr>
          <w:rFonts w:ascii="Trebuchet MS" w:hAnsi="Trebuchet MS"/>
          <w:b/>
          <w:color w:val="000000"/>
          <w:sz w:val="28"/>
          <w:szCs w:val="32"/>
        </w:rPr>
      </w:pPr>
      <w:r w:rsidRPr="00EA619E">
        <w:rPr>
          <w:rFonts w:ascii="Trebuchet MS" w:hAnsi="Trebuchet MS"/>
          <w:b/>
          <w:szCs w:val="28"/>
        </w:rPr>
        <w:t>The Greek word for “confession” means "to speak the same thing as another," thus, "to agree with someone else." The idea here is that of the believer agreeing with God as to the report He gives in the Bible of His Son. That is the believer's confession.</w:t>
      </w:r>
      <w:r w:rsidR="001961BF" w:rsidRPr="00EA619E">
        <w:rPr>
          <w:rFonts w:ascii="Trebuchet MS" w:hAnsi="Trebuchet MS"/>
          <w:b/>
          <w:szCs w:val="28"/>
          <w:vertAlign w:val="superscript"/>
        </w:rPr>
        <w:t>1</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First, as “the Apostle.” This has reference to the prophetical office of Christ, the title being employed because an “apostle” was the highest minister appointed in New Testament times. A.W. Pink</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Apostle: This verb is often used in the LXX of God sending Moses on a commission for Him (Ex. 3:-7:), and is used of God sending the Lord Jesus on a commission (Luke 10:16; John 3:17, 5:36, 6:29). The two apostles are now compared. Wuest</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Christ is more than an apostle, He is “the Apostle,” that is why none others, not even Paul, are mentioned in this Epistle. A.W. Pink</w:t>
      </w:r>
    </w:p>
    <w:p w:rsidR="00EA619E" w:rsidRPr="00EA619E" w:rsidRDefault="008051B8" w:rsidP="00EA619E">
      <w:pPr>
        <w:spacing w:before="240" w:after="240"/>
        <w:ind w:left="720" w:right="720"/>
        <w:jc w:val="both"/>
        <w:rPr>
          <w:rFonts w:ascii="Trebuchet MS" w:hAnsi="Trebuchet MS"/>
          <w:i/>
          <w:sz w:val="22"/>
          <w:szCs w:val="32"/>
        </w:rPr>
      </w:pPr>
      <w:r w:rsidRPr="00BF6A38">
        <w:rPr>
          <w:rFonts w:ascii="Trebuchet MS" w:hAnsi="Trebuchet MS"/>
          <w:i/>
          <w:sz w:val="22"/>
          <w:szCs w:val="32"/>
        </w:rPr>
        <w:t>This at once gives us the principal feature which differentiates His priestly from His prophetic office. As Prophet, Christ is God</w:t>
      </w:r>
      <w:r w:rsidR="00EA619E">
        <w:rPr>
          <w:rFonts w:ascii="Trebuchet MS" w:hAnsi="Trebuchet MS"/>
          <w:i/>
          <w:sz w:val="22"/>
          <w:szCs w:val="32"/>
        </w:rPr>
        <w:t>’s representative to His people</w:t>
      </w:r>
      <w:r w:rsidRPr="00BF6A38">
        <w:rPr>
          <w:rFonts w:ascii="Trebuchet MS" w:hAnsi="Trebuchet MS"/>
          <w:i/>
          <w:sz w:val="22"/>
          <w:szCs w:val="32"/>
        </w:rPr>
        <w:t>; as “Priest,” He is their representative before God. A.W. Pink</w:t>
      </w:r>
    </w:p>
    <w:p w:rsidR="00461701" w:rsidRPr="00EA619E" w:rsidRDefault="00BB5559" w:rsidP="003A2A4F">
      <w:pPr>
        <w:jc w:val="both"/>
        <w:rPr>
          <w:rFonts w:ascii="Trebuchet MS" w:hAnsi="Trebuchet MS"/>
          <w:color w:val="000000"/>
          <w:sz w:val="28"/>
          <w:szCs w:val="28"/>
        </w:rPr>
      </w:pPr>
      <w:r w:rsidRPr="00EA619E">
        <w:rPr>
          <w:rFonts w:ascii="Trebuchet MS" w:hAnsi="Trebuchet MS"/>
          <w:b/>
          <w:sz w:val="28"/>
          <w:szCs w:val="28"/>
        </w:rPr>
        <w:lastRenderedPageBreak/>
        <w:t>V</w:t>
      </w:r>
      <w:r w:rsidR="00143419" w:rsidRPr="00EA619E">
        <w:rPr>
          <w:rFonts w:ascii="Trebuchet MS" w:hAnsi="Trebuchet MS"/>
          <w:b/>
          <w:sz w:val="28"/>
          <w:szCs w:val="28"/>
        </w:rPr>
        <w:t>erses</w:t>
      </w:r>
      <w:r w:rsidRPr="00EA619E">
        <w:rPr>
          <w:rFonts w:ascii="Trebuchet MS" w:hAnsi="Trebuchet MS"/>
          <w:b/>
          <w:sz w:val="28"/>
          <w:szCs w:val="28"/>
        </w:rPr>
        <w:t xml:space="preserve"> 2-</w:t>
      </w:r>
      <w:r w:rsidR="004B1A40" w:rsidRPr="00EA619E">
        <w:rPr>
          <w:rFonts w:ascii="Trebuchet MS" w:hAnsi="Trebuchet MS"/>
          <w:b/>
          <w:sz w:val="28"/>
          <w:szCs w:val="28"/>
        </w:rPr>
        <w:t>6</w:t>
      </w:r>
    </w:p>
    <w:p w:rsidR="004B1A40" w:rsidRPr="003A2A4F" w:rsidRDefault="00BB5559" w:rsidP="003A2A4F">
      <w:pPr>
        <w:jc w:val="both"/>
        <w:rPr>
          <w:rStyle w:val="apple-style-span"/>
          <w:rFonts w:ascii="Trebuchet MS" w:hAnsi="Trebuchet MS"/>
          <w:b/>
          <w:i/>
          <w:sz w:val="28"/>
          <w:szCs w:val="28"/>
        </w:rPr>
      </w:pPr>
      <w:r w:rsidRPr="003A2A4F">
        <w:rPr>
          <w:rStyle w:val="apple-style-span"/>
          <w:rFonts w:ascii="Trebuchet MS" w:hAnsi="Trebuchet MS"/>
          <w:b/>
          <w:i/>
          <w:sz w:val="28"/>
          <w:szCs w:val="28"/>
        </w:rPr>
        <w:t>He was faithful to Him who appointed Him, as Moses also was in all His house. </w:t>
      </w:r>
      <w:r w:rsidRPr="003A2A4F">
        <w:rPr>
          <w:rStyle w:val="apple-style-span"/>
          <w:rFonts w:ascii="Trebuchet MS" w:hAnsi="Trebuchet MS"/>
          <w:b/>
          <w:i/>
          <w:sz w:val="28"/>
          <w:szCs w:val="28"/>
          <w:vertAlign w:val="superscript"/>
        </w:rPr>
        <w:t>3</w:t>
      </w:r>
      <w:r w:rsidRPr="003A2A4F">
        <w:rPr>
          <w:rStyle w:val="apple-style-span"/>
          <w:rFonts w:ascii="Trebuchet MS" w:hAnsi="Trebuchet MS"/>
          <w:b/>
          <w:i/>
          <w:sz w:val="28"/>
          <w:szCs w:val="28"/>
        </w:rPr>
        <w:t>For He has been counted worthy of more glory than Moses, by just so much as the builder of the house has more honor than the house. </w:t>
      </w:r>
      <w:r w:rsidRPr="003A2A4F">
        <w:rPr>
          <w:rStyle w:val="apple-style-span"/>
          <w:rFonts w:ascii="Trebuchet MS" w:hAnsi="Trebuchet MS"/>
          <w:b/>
          <w:i/>
          <w:sz w:val="28"/>
          <w:szCs w:val="28"/>
          <w:vertAlign w:val="superscript"/>
        </w:rPr>
        <w:t>4</w:t>
      </w:r>
      <w:r w:rsidRPr="003A2A4F">
        <w:rPr>
          <w:rStyle w:val="apple-style-span"/>
          <w:rFonts w:ascii="Trebuchet MS" w:hAnsi="Trebuchet MS"/>
          <w:b/>
          <w:i/>
          <w:sz w:val="28"/>
          <w:szCs w:val="28"/>
        </w:rPr>
        <w:t>For every house is built by someone, but the builder of all things is God. </w:t>
      </w:r>
      <w:r w:rsidRPr="003A2A4F">
        <w:rPr>
          <w:rStyle w:val="apple-style-span"/>
          <w:rFonts w:ascii="Trebuchet MS" w:hAnsi="Trebuchet MS"/>
          <w:b/>
          <w:i/>
          <w:sz w:val="28"/>
          <w:szCs w:val="28"/>
          <w:vertAlign w:val="superscript"/>
        </w:rPr>
        <w:t>5</w:t>
      </w:r>
      <w:r w:rsidRPr="003A2A4F">
        <w:rPr>
          <w:rStyle w:val="apple-style-span"/>
          <w:rFonts w:ascii="Trebuchet MS" w:hAnsi="Trebuchet MS"/>
          <w:b/>
          <w:i/>
          <w:sz w:val="28"/>
          <w:szCs w:val="28"/>
        </w:rPr>
        <w:t>Now Moses was faithful in all His house as a servant, for a testimony of those things which were to be spoken later; </w:t>
      </w:r>
      <w:r w:rsidRPr="003A2A4F">
        <w:rPr>
          <w:rStyle w:val="apple-style-span"/>
          <w:rFonts w:ascii="Trebuchet MS" w:hAnsi="Trebuchet MS"/>
          <w:b/>
          <w:i/>
          <w:sz w:val="28"/>
          <w:szCs w:val="28"/>
          <w:vertAlign w:val="superscript"/>
        </w:rPr>
        <w:t>6</w:t>
      </w:r>
      <w:r w:rsidRPr="003A2A4F">
        <w:rPr>
          <w:rStyle w:val="apple-style-span"/>
          <w:rFonts w:ascii="Trebuchet MS" w:hAnsi="Trebuchet MS"/>
          <w:b/>
          <w:i/>
          <w:sz w:val="28"/>
          <w:szCs w:val="28"/>
        </w:rPr>
        <w:t>but Christ was faithful as a Son over His house--whose house we are, if we hold fast our confidence and the boast of our hope firm until the end.</w:t>
      </w:r>
    </w:p>
    <w:p w:rsidR="00EA619E" w:rsidRPr="00EA619E" w:rsidRDefault="00EA619E" w:rsidP="00461701">
      <w:pPr>
        <w:ind w:left="360"/>
        <w:jc w:val="both"/>
        <w:rPr>
          <w:rStyle w:val="apple-style-span"/>
          <w:rFonts w:ascii="Trebuchet MS" w:hAnsi="Trebuchet MS"/>
          <w:color w:val="000000"/>
          <w:sz w:val="28"/>
          <w:szCs w:val="28"/>
        </w:rPr>
      </w:pPr>
    </w:p>
    <w:p w:rsidR="001961BF" w:rsidRPr="00EA619E" w:rsidRDefault="004B1A40" w:rsidP="00C011CD">
      <w:pPr>
        <w:numPr>
          <w:ilvl w:val="1"/>
          <w:numId w:val="10"/>
        </w:numPr>
        <w:jc w:val="both"/>
        <w:rPr>
          <w:rFonts w:ascii="Trebuchet MS" w:hAnsi="Trebuchet MS"/>
          <w:b/>
          <w:color w:val="000000"/>
          <w:szCs w:val="28"/>
        </w:rPr>
      </w:pPr>
      <w:r w:rsidRPr="00EA619E">
        <w:rPr>
          <w:rFonts w:ascii="Trebuchet MS" w:hAnsi="Trebuchet MS"/>
          <w:b/>
          <w:szCs w:val="28"/>
        </w:rPr>
        <w:t>The write</w:t>
      </w:r>
      <w:r w:rsidR="001961BF" w:rsidRPr="00EA619E">
        <w:rPr>
          <w:rFonts w:ascii="Trebuchet MS" w:hAnsi="Trebuchet MS"/>
          <w:b/>
          <w:szCs w:val="28"/>
        </w:rPr>
        <w:t>r</w:t>
      </w:r>
      <w:r w:rsidRPr="00EA619E">
        <w:rPr>
          <w:rFonts w:ascii="Trebuchet MS" w:hAnsi="Trebuchet MS"/>
          <w:b/>
          <w:szCs w:val="28"/>
        </w:rPr>
        <w:t xml:space="preserve"> is acknowledging that Moses was a faith</w:t>
      </w:r>
      <w:r w:rsidR="001A25DF" w:rsidRPr="00EA619E">
        <w:rPr>
          <w:rFonts w:ascii="Trebuchet MS" w:hAnsi="Trebuchet MS"/>
          <w:b/>
          <w:szCs w:val="28"/>
        </w:rPr>
        <w:t>ful</w:t>
      </w:r>
      <w:r w:rsidRPr="00EA619E">
        <w:rPr>
          <w:rFonts w:ascii="Trebuchet MS" w:hAnsi="Trebuchet MS"/>
          <w:b/>
          <w:szCs w:val="28"/>
        </w:rPr>
        <w:t xml:space="preserve"> servant. </w:t>
      </w:r>
      <w:r w:rsidR="00F3020E" w:rsidRPr="00EA619E">
        <w:rPr>
          <w:rFonts w:ascii="Trebuchet MS" w:hAnsi="Trebuchet MS"/>
          <w:b/>
          <w:szCs w:val="28"/>
        </w:rPr>
        <w:t>He did everything he was instructed to do (which was significant, down to the minutest detail in the wilderness tabernacle).</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history of Moses was remarkable from beginning to end. The hand of Providence preserved him as a babe, and the hand of God dug his grave at the finish. Between those terms he passed through the strangest and most contrastive vicissitudes which, surely, any mortal has ever experienced. The honors conferred upon him by God were much greater than any bestowed upon any other man, before or since. During the most memorable portion of their history, all of God’s dealings with Israel were transacted through him. His position of nearness to Jehovah was remarkable, awesome, unique. He was in his own person, prophet, priest and king. Through him the whole of the L</w:t>
      </w:r>
      <w:r w:rsidR="00EA619E">
        <w:rPr>
          <w:rFonts w:ascii="Trebuchet MS" w:hAnsi="Trebuchet MS"/>
          <w:i/>
          <w:sz w:val="22"/>
          <w:szCs w:val="32"/>
        </w:rPr>
        <w:t>evitical economy was instituted</w:t>
      </w:r>
      <w:r w:rsidRPr="00BF6A38">
        <w:rPr>
          <w:rFonts w:ascii="Trebuchet MS" w:hAnsi="Trebuchet MS"/>
          <w:i/>
          <w:sz w:val="22"/>
          <w:szCs w:val="32"/>
        </w:rPr>
        <w:t>. By him the Tabernacle was built. Thus we can well understand the high esteem in which the Jews held this favored man of God— cf. John 9: 28, 29. A.W. Pink</w:t>
      </w:r>
    </w:p>
    <w:p w:rsidR="001961BF" w:rsidRDefault="004B1A40" w:rsidP="00C011CD">
      <w:pPr>
        <w:numPr>
          <w:ilvl w:val="1"/>
          <w:numId w:val="10"/>
        </w:numPr>
        <w:jc w:val="both"/>
        <w:rPr>
          <w:rFonts w:ascii="Trebuchet MS" w:hAnsi="Trebuchet MS"/>
          <w:b/>
          <w:color w:val="000000"/>
          <w:szCs w:val="28"/>
        </w:rPr>
      </w:pPr>
      <w:r w:rsidRPr="00EA619E">
        <w:rPr>
          <w:rFonts w:ascii="Trebuchet MS" w:hAnsi="Trebuchet MS"/>
          <w:b/>
          <w:color w:val="000000"/>
          <w:szCs w:val="28"/>
        </w:rPr>
        <w:t xml:space="preserve">However, Jesus is better than Moses because He created Moses. He is God. Because </w:t>
      </w:r>
      <w:r w:rsidR="00BB5559" w:rsidRPr="00EA619E">
        <w:rPr>
          <w:rFonts w:ascii="Trebuchet MS" w:hAnsi="Trebuchet MS"/>
          <w:b/>
          <w:color w:val="000000"/>
          <w:szCs w:val="28"/>
        </w:rPr>
        <w:t>Jesus is better than Moses, Jesus’ covenant is better than Moses’ covenant.</w:t>
      </w:r>
    </w:p>
    <w:p w:rsidR="00EA619E" w:rsidRPr="00EA619E" w:rsidRDefault="00EA619E" w:rsidP="00EA619E">
      <w:pPr>
        <w:ind w:left="720"/>
        <w:jc w:val="both"/>
        <w:rPr>
          <w:rFonts w:ascii="Trebuchet MS" w:hAnsi="Trebuchet MS"/>
          <w:b/>
          <w:color w:val="000000"/>
          <w:szCs w:val="28"/>
        </w:rPr>
      </w:pPr>
    </w:p>
    <w:p w:rsidR="006B697B" w:rsidRPr="00EA619E" w:rsidRDefault="006B697B" w:rsidP="00C011CD">
      <w:pPr>
        <w:numPr>
          <w:ilvl w:val="1"/>
          <w:numId w:val="10"/>
        </w:numPr>
        <w:jc w:val="both"/>
        <w:rPr>
          <w:rFonts w:ascii="Trebuchet MS" w:hAnsi="Trebuchet MS"/>
          <w:b/>
          <w:color w:val="000000"/>
          <w:szCs w:val="28"/>
        </w:rPr>
      </w:pPr>
      <w:r w:rsidRPr="00EA619E">
        <w:rPr>
          <w:rFonts w:ascii="Trebuchet MS" w:hAnsi="Trebuchet MS"/>
          <w:b/>
          <w:color w:val="000000"/>
          <w:szCs w:val="28"/>
        </w:rPr>
        <w:t>Where i</w:t>
      </w:r>
      <w:r w:rsidR="00EA619E">
        <w:rPr>
          <w:rFonts w:ascii="Trebuchet MS" w:hAnsi="Trebuchet MS"/>
          <w:b/>
          <w:color w:val="000000"/>
          <w:szCs w:val="28"/>
        </w:rPr>
        <w:t>t</w:t>
      </w:r>
      <w:r w:rsidRPr="00EA619E">
        <w:rPr>
          <w:rFonts w:ascii="Trebuchet MS" w:hAnsi="Trebuchet MS"/>
          <w:b/>
          <w:color w:val="000000"/>
          <w:szCs w:val="28"/>
        </w:rPr>
        <w:t xml:space="preserve"> says that we are His house</w:t>
      </w:r>
      <w:r w:rsidR="00F3020E" w:rsidRPr="00EA619E">
        <w:rPr>
          <w:rFonts w:ascii="Trebuchet MS" w:hAnsi="Trebuchet MS"/>
          <w:b/>
          <w:color w:val="000000"/>
          <w:szCs w:val="28"/>
        </w:rPr>
        <w:t>, it</w:t>
      </w:r>
      <w:r w:rsidRPr="00EA619E">
        <w:rPr>
          <w:rFonts w:ascii="Trebuchet MS" w:hAnsi="Trebuchet MS"/>
          <w:b/>
          <w:color w:val="000000"/>
          <w:szCs w:val="28"/>
        </w:rPr>
        <w:t xml:space="preserve"> means that we are His possession.</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proofs presented in this passage of our Lord’s immeasurable superiority are seven in number, and may be set forth thus: Moses was an apostle, Christ “the Apostle” (ve</w:t>
      </w:r>
      <w:r w:rsidR="00EA619E">
        <w:rPr>
          <w:rFonts w:ascii="Trebuchet MS" w:hAnsi="Trebuchet MS"/>
          <w:i/>
          <w:sz w:val="22"/>
          <w:szCs w:val="32"/>
        </w:rPr>
        <w:t>rse 1). Moses was a member of a</w:t>
      </w:r>
      <w:r w:rsidRPr="00BF6A38">
        <w:rPr>
          <w:rFonts w:ascii="Trebuchet MS" w:hAnsi="Trebuchet MS"/>
          <w:i/>
          <w:sz w:val="22"/>
          <w:szCs w:val="32"/>
        </w:rPr>
        <w:t xml:space="preserve"> “house:” Christ was the Builder of one (verse 3). Moses was connected with a single house, Christ “built all things,” being the Creator of the universe (verse 4). Moses was a man; Christ, God (verse 4). Moses was but a “servant” (verse 5); Christ, the “Son.” Moses was a “testimony” of things to be spoken after (verse 5), Christ supplied the substance and fulfillment of what Moses witnessed unto. Moses was but a servant in the house of Jehovah, Christ was Son over His own house (verse 6). A.W. Pink</w:t>
      </w:r>
    </w:p>
    <w:p w:rsidR="0003346B" w:rsidRDefault="0003346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Pr="00461701" w:rsidRDefault="00D7032B" w:rsidP="00D7032B">
      <w:pPr>
        <w:suppressLineNumbers/>
        <w:ind w:left="360"/>
        <w:jc w:val="both"/>
        <w:rPr>
          <w:rFonts w:ascii="Trebuchet MS" w:hAnsi="Trebuchet MS"/>
          <w:color w:val="000000"/>
          <w:sz w:val="14"/>
          <w:szCs w:val="16"/>
        </w:rPr>
      </w:pPr>
    </w:p>
    <w:p w:rsidR="00461701" w:rsidRPr="00EA619E" w:rsidRDefault="001961BF" w:rsidP="00C011CD">
      <w:pPr>
        <w:jc w:val="both"/>
        <w:rPr>
          <w:rFonts w:ascii="Trebuchet MS" w:hAnsi="Trebuchet MS"/>
          <w:color w:val="000000"/>
          <w:sz w:val="28"/>
          <w:szCs w:val="28"/>
        </w:rPr>
      </w:pPr>
      <w:r w:rsidRPr="00EA619E">
        <w:rPr>
          <w:rFonts w:ascii="Trebuchet MS" w:hAnsi="Trebuchet MS"/>
          <w:b/>
          <w:sz w:val="28"/>
          <w:szCs w:val="28"/>
        </w:rPr>
        <w:t>V</w:t>
      </w:r>
      <w:r w:rsidR="00143419" w:rsidRPr="00EA619E">
        <w:rPr>
          <w:rFonts w:ascii="Trebuchet MS" w:hAnsi="Trebuchet MS"/>
          <w:b/>
          <w:sz w:val="28"/>
          <w:szCs w:val="28"/>
        </w:rPr>
        <w:t>erse</w:t>
      </w:r>
      <w:r w:rsidRPr="00EA619E">
        <w:rPr>
          <w:rFonts w:ascii="Trebuchet MS" w:hAnsi="Trebuchet MS"/>
          <w:b/>
          <w:sz w:val="28"/>
          <w:szCs w:val="28"/>
        </w:rPr>
        <w:t xml:space="preserve"> 6 </w:t>
      </w:r>
    </w:p>
    <w:p w:rsidR="001961BF" w:rsidRPr="00EA619E" w:rsidRDefault="00D7032B" w:rsidP="00C011CD">
      <w:pPr>
        <w:jc w:val="both"/>
        <w:rPr>
          <w:rStyle w:val="apple-style-span"/>
          <w:rFonts w:ascii="Trebuchet MS" w:hAnsi="Trebuchet MS"/>
          <w:color w:val="000000"/>
          <w:sz w:val="28"/>
          <w:szCs w:val="28"/>
        </w:rPr>
      </w:pPr>
      <w:r w:rsidRPr="00D7032B">
        <w:rPr>
          <w:rStyle w:val="apple-style-span"/>
          <w:rFonts w:ascii="Trebuchet MS" w:hAnsi="Trebuchet MS"/>
          <w:b/>
          <w:i/>
          <w:sz w:val="28"/>
          <w:szCs w:val="28"/>
        </w:rPr>
        <w:t xml:space="preserve">But </w:t>
      </w:r>
      <w:r w:rsidR="001961BF" w:rsidRPr="00EA619E">
        <w:rPr>
          <w:rStyle w:val="apple-style-span"/>
          <w:rFonts w:ascii="Trebuchet MS" w:hAnsi="Trebuchet MS"/>
          <w:b/>
          <w:i/>
          <w:sz w:val="28"/>
          <w:szCs w:val="28"/>
        </w:rPr>
        <w:t xml:space="preserve">Christ was faithful as a Son over His house--whose house we are, </w:t>
      </w:r>
      <w:r w:rsidR="001961BF" w:rsidRPr="00EA619E">
        <w:rPr>
          <w:rStyle w:val="apple-style-span"/>
          <w:rFonts w:ascii="Trebuchet MS" w:hAnsi="Trebuchet MS"/>
          <w:b/>
          <w:i/>
          <w:sz w:val="28"/>
          <w:szCs w:val="28"/>
          <w:u w:val="double"/>
        </w:rPr>
        <w:t>if</w:t>
      </w:r>
      <w:r w:rsidR="001961BF" w:rsidRPr="00EA619E">
        <w:rPr>
          <w:rStyle w:val="apple-style-span"/>
          <w:rFonts w:ascii="Trebuchet MS" w:hAnsi="Trebuchet MS"/>
          <w:b/>
          <w:i/>
          <w:sz w:val="28"/>
          <w:szCs w:val="28"/>
        </w:rPr>
        <w:t xml:space="preserve"> we hold fast our confidence and the boast of our hope firm until the end.</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present tense is used in the Greek text, not the past. It is "who is faithful." It is a general designation of inherent character. Thus, Messiah is faithful as He always has been faithful. Wuest</w:t>
      </w:r>
    </w:p>
    <w:p w:rsidR="00D01321" w:rsidRPr="00A67712" w:rsidRDefault="00D7032B" w:rsidP="00C011CD">
      <w:pPr>
        <w:numPr>
          <w:ilvl w:val="1"/>
          <w:numId w:val="9"/>
        </w:numPr>
        <w:jc w:val="both"/>
        <w:rPr>
          <w:rFonts w:ascii="Trebuchet MS" w:hAnsi="Trebuchet MS"/>
          <w:b/>
          <w:color w:val="000000" w:themeColor="text1"/>
          <w:szCs w:val="28"/>
        </w:rPr>
      </w:pPr>
      <w:r w:rsidRPr="00A67712">
        <w:rPr>
          <w:rFonts w:ascii="Trebuchet MS" w:hAnsi="Trebuchet MS"/>
          <w:b/>
          <w:color w:val="000000" w:themeColor="text1"/>
          <w:szCs w:val="28"/>
        </w:rPr>
        <w:t>What is meant by the writer when he says “if”?</w:t>
      </w:r>
      <w:r w:rsidR="0003346B" w:rsidRPr="00A67712">
        <w:rPr>
          <w:rFonts w:ascii="Trebuchet MS" w:hAnsi="Trebuchet MS"/>
          <w:b/>
          <w:color w:val="000000" w:themeColor="text1"/>
          <w:szCs w:val="28"/>
        </w:rPr>
        <w:t xml:space="preserve"> </w:t>
      </w:r>
    </w:p>
    <w:p w:rsidR="00F3020E" w:rsidRPr="00461701" w:rsidRDefault="00F3020E" w:rsidP="00461701">
      <w:pPr>
        <w:ind w:left="360"/>
        <w:jc w:val="both"/>
        <w:rPr>
          <w:rFonts w:ascii="Trebuchet MS" w:hAnsi="Trebuchet MS"/>
          <w:color w:val="000000"/>
          <w:szCs w:val="28"/>
        </w:rPr>
      </w:pPr>
    </w:p>
    <w:p w:rsidR="00BB5559" w:rsidRPr="00461701" w:rsidRDefault="00A409F6" w:rsidP="003A0CC9">
      <w:pPr>
        <w:pStyle w:val="NormalWeb"/>
        <w:spacing w:before="0" w:beforeAutospacing="0" w:after="0" w:afterAutospacing="0"/>
        <w:ind w:left="720" w:right="720"/>
        <w:jc w:val="both"/>
        <w:rPr>
          <w:rFonts w:ascii="Trebuchet MS" w:hAnsi="Trebuchet MS"/>
          <w:i/>
          <w:sz w:val="22"/>
        </w:rPr>
      </w:pPr>
      <w:r w:rsidRPr="00461701">
        <w:rPr>
          <w:rFonts w:ascii="Trebuchet MS" w:hAnsi="Trebuchet MS"/>
          <w:i/>
          <w:sz w:val="22"/>
        </w:rPr>
        <w:t>“</w:t>
      </w:r>
      <w:r w:rsidR="004A6F66" w:rsidRPr="00461701">
        <w:rPr>
          <w:rFonts w:ascii="Trebuchet MS" w:hAnsi="Trebuchet MS"/>
          <w:i/>
          <w:sz w:val="22"/>
        </w:rPr>
        <w:t xml:space="preserve">Now, the writer, keeping in mind the fact that only </w:t>
      </w:r>
      <w:r w:rsidR="004A6F66" w:rsidRPr="00461701">
        <w:rPr>
          <w:rFonts w:ascii="Trebuchet MS" w:hAnsi="Trebuchet MS"/>
          <w:i/>
          <w:sz w:val="22"/>
          <w:u w:val="single"/>
        </w:rPr>
        <w:t>part</w:t>
      </w:r>
      <w:r w:rsidR="004A6F66" w:rsidRPr="00461701">
        <w:rPr>
          <w:rFonts w:ascii="Trebuchet MS" w:hAnsi="Trebuchet MS"/>
          <w:i/>
          <w:sz w:val="22"/>
        </w:rPr>
        <w:t xml:space="preserve"> of his readers were really saved, and the other part were merely making a profession of salvation, and the latter under stress of persecution were in danger of relapsing back to apostate Judaism, proposes to these readers a test whereby they can tell whether they really belong to the house of God or not, that is, whether they are really saved or not. The "if" in the Greek text is the particle </w:t>
      </w:r>
      <w:r w:rsidR="004A6F66" w:rsidRPr="00461701">
        <w:rPr>
          <w:rFonts w:ascii="Trebuchet MS" w:hAnsi="Trebuchet MS"/>
          <w:b/>
          <w:i/>
          <w:iCs/>
          <w:sz w:val="22"/>
        </w:rPr>
        <w:t>ean</w:t>
      </w:r>
      <w:r w:rsidR="004A6F66" w:rsidRPr="00461701">
        <w:rPr>
          <w:rFonts w:ascii="Trebuchet MS" w:hAnsi="Trebuchet MS"/>
          <w:i/>
          <w:iCs/>
          <w:sz w:val="22"/>
        </w:rPr>
        <w:t xml:space="preserve">, </w:t>
      </w:r>
      <w:r w:rsidR="004A6F66" w:rsidRPr="00461701">
        <w:rPr>
          <w:rFonts w:ascii="Trebuchet MS" w:hAnsi="Trebuchet MS"/>
          <w:i/>
          <w:sz w:val="22"/>
        </w:rPr>
        <w:t xml:space="preserve">introducing a future, unfulfilled, hypothetical condition. The writer is proposing a condition as yet unfulfilled. </w:t>
      </w:r>
      <w:r w:rsidR="004A6F66" w:rsidRPr="00461701">
        <w:rPr>
          <w:rFonts w:ascii="Trebuchet MS" w:hAnsi="Trebuchet MS"/>
          <w:b/>
          <w:i/>
          <w:sz w:val="22"/>
        </w:rPr>
        <w:t>If these Jews, to whom he is writing, hold fast their confidence and the rejoicing of their professed hope in Messiah firm to the end of their lives, that fact shows that they belong to the house of God, in other words, are saved. If they do not do so, but instead, renounce that profession and return to the abrogated system of Levitical sacrifices, that shows that they never were saved.</w:t>
      </w:r>
      <w:r w:rsidR="004A6F66" w:rsidRPr="00461701">
        <w:rPr>
          <w:rFonts w:ascii="Trebuchet MS" w:hAnsi="Trebuchet MS"/>
          <w:i/>
          <w:sz w:val="22"/>
        </w:rPr>
        <w:t xml:space="preserve"> </w:t>
      </w:r>
      <w:r w:rsidR="004A6F66" w:rsidRPr="00461701">
        <w:rPr>
          <w:rFonts w:ascii="Trebuchet MS" w:hAnsi="Trebuchet MS"/>
          <w:b/>
          <w:i/>
          <w:sz w:val="22"/>
          <w:u w:val="double"/>
        </w:rPr>
        <w:t xml:space="preserve">It is not the </w:t>
      </w:r>
      <w:r w:rsidR="004A6F66" w:rsidRPr="00461701">
        <w:rPr>
          <w:rFonts w:ascii="Trebuchet MS" w:hAnsi="Trebuchet MS"/>
          <w:b/>
          <w:i/>
          <w:iCs/>
          <w:sz w:val="22"/>
          <w:u w:val="double"/>
        </w:rPr>
        <w:t xml:space="preserve">retention </w:t>
      </w:r>
      <w:r w:rsidR="004A6F66" w:rsidRPr="00461701">
        <w:rPr>
          <w:rFonts w:ascii="Trebuchet MS" w:hAnsi="Trebuchet MS"/>
          <w:b/>
          <w:i/>
          <w:sz w:val="22"/>
          <w:u w:val="double"/>
        </w:rPr>
        <w:t xml:space="preserve">of salvation that is in question here, but the </w:t>
      </w:r>
      <w:r w:rsidR="004A6F66" w:rsidRPr="00461701">
        <w:rPr>
          <w:rFonts w:ascii="Trebuchet MS" w:hAnsi="Trebuchet MS"/>
          <w:b/>
          <w:i/>
          <w:iCs/>
          <w:sz w:val="22"/>
          <w:u w:val="double"/>
        </w:rPr>
        <w:t xml:space="preserve">possession </w:t>
      </w:r>
      <w:r w:rsidR="004A6F66" w:rsidRPr="00461701">
        <w:rPr>
          <w:rFonts w:ascii="Trebuchet MS" w:hAnsi="Trebuchet MS"/>
          <w:b/>
          <w:i/>
          <w:sz w:val="22"/>
          <w:u w:val="double"/>
        </w:rPr>
        <w:t>of salvation</w:t>
      </w:r>
      <w:r w:rsidR="004A6F66" w:rsidRPr="00461701">
        <w:rPr>
          <w:rFonts w:ascii="Trebuchet MS" w:hAnsi="Trebuchet MS"/>
          <w:i/>
          <w:sz w:val="22"/>
          <w:u w:val="double"/>
        </w:rPr>
        <w:t>.</w:t>
      </w:r>
      <w:r w:rsidR="004A6F66" w:rsidRPr="00461701">
        <w:rPr>
          <w:rFonts w:ascii="Trebuchet MS" w:hAnsi="Trebuchet MS"/>
          <w:i/>
          <w:sz w:val="22"/>
        </w:rPr>
        <w:t xml:space="preserve"> The text does not say, "whose house will we continue to be," but "whose house are we." Frequently the verb of being is left out by the Greek writer, it being understood in the light of the context. But it </w:t>
      </w:r>
      <w:r w:rsidR="004A6F66" w:rsidRPr="00461701">
        <w:rPr>
          <w:rFonts w:ascii="Trebuchet MS" w:hAnsi="Trebuchet MS"/>
          <w:i/>
          <w:sz w:val="22"/>
          <w:u w:val="double"/>
        </w:rPr>
        <w:t>is</w:t>
      </w:r>
      <w:r w:rsidR="004A6F66" w:rsidRPr="00461701">
        <w:rPr>
          <w:rFonts w:ascii="Trebuchet MS" w:hAnsi="Trebuchet MS"/>
          <w:i/>
          <w:sz w:val="22"/>
        </w:rPr>
        <w:t xml:space="preserve"> in the Greek text here, and in the present tense. Therefore, the subject of the security of the believer is not in view here.</w:t>
      </w:r>
      <w:r w:rsidR="00D7032B">
        <w:rPr>
          <w:rFonts w:ascii="Trebuchet MS" w:hAnsi="Trebuchet MS"/>
          <w:i/>
          <w:sz w:val="22"/>
        </w:rPr>
        <w:t>-Wuest</w:t>
      </w:r>
    </w:p>
    <w:p w:rsidR="00F3020E" w:rsidRPr="00461701" w:rsidRDefault="00F3020E" w:rsidP="00461701">
      <w:pPr>
        <w:pStyle w:val="NormalWeb"/>
        <w:spacing w:before="0" w:beforeAutospacing="0" w:after="0" w:afterAutospacing="0"/>
        <w:ind w:left="1440" w:right="720"/>
        <w:jc w:val="both"/>
        <w:rPr>
          <w:rFonts w:ascii="Trebuchet MS" w:hAnsi="Trebuchet MS" w:cs="Arial"/>
          <w:szCs w:val="28"/>
        </w:rPr>
      </w:pPr>
    </w:p>
    <w:p w:rsidR="00461701" w:rsidRDefault="008E36CE" w:rsidP="00D7032B">
      <w:pPr>
        <w:ind w:left="720"/>
        <w:jc w:val="both"/>
        <w:rPr>
          <w:rFonts w:ascii="Trebuchet MS" w:hAnsi="Trebuchet MS"/>
          <w:i/>
          <w:color w:val="000000"/>
          <w:szCs w:val="28"/>
        </w:rPr>
      </w:pPr>
      <w:r w:rsidRPr="00461701">
        <w:rPr>
          <w:rFonts w:ascii="Trebuchet MS" w:hAnsi="Trebuchet MS"/>
          <w:b/>
          <w:i/>
          <w:szCs w:val="28"/>
        </w:rPr>
        <w:t>Col</w:t>
      </w:r>
      <w:r w:rsidR="004A6F66" w:rsidRPr="00461701">
        <w:rPr>
          <w:rFonts w:ascii="Trebuchet MS" w:hAnsi="Trebuchet MS"/>
          <w:b/>
          <w:i/>
          <w:szCs w:val="28"/>
        </w:rPr>
        <w:t>ossian</w:t>
      </w:r>
      <w:r w:rsidRPr="00461701">
        <w:rPr>
          <w:rFonts w:ascii="Trebuchet MS" w:hAnsi="Trebuchet MS"/>
          <w:b/>
          <w:i/>
          <w:szCs w:val="28"/>
        </w:rPr>
        <w:t xml:space="preserve"> 1:22-23</w:t>
      </w:r>
    </w:p>
    <w:p w:rsidR="008E36CE" w:rsidRDefault="008E36CE" w:rsidP="00461701">
      <w:pPr>
        <w:ind w:left="720"/>
        <w:jc w:val="both"/>
        <w:rPr>
          <w:rFonts w:ascii="Trebuchet MS" w:hAnsi="Trebuchet MS"/>
          <w:i/>
          <w:color w:val="000000"/>
          <w:szCs w:val="28"/>
        </w:rPr>
      </w:pPr>
      <w:r w:rsidRPr="00461701">
        <w:rPr>
          <w:rFonts w:ascii="Trebuchet MS" w:hAnsi="Trebuchet MS"/>
          <w:i/>
          <w:color w:val="000000"/>
          <w:szCs w:val="28"/>
        </w:rPr>
        <w:t>He has now</w:t>
      </w:r>
      <w:r w:rsidRPr="00461701">
        <w:rPr>
          <w:rStyle w:val="apple-converted-space"/>
          <w:rFonts w:ascii="Trebuchet MS" w:hAnsi="Trebuchet MS"/>
          <w:i/>
          <w:color w:val="000000"/>
          <w:szCs w:val="28"/>
        </w:rPr>
        <w:t> </w:t>
      </w:r>
      <w:r w:rsidRPr="00461701">
        <w:rPr>
          <w:rFonts w:ascii="Trebuchet MS" w:hAnsi="Trebuchet MS"/>
          <w:i/>
          <w:color w:val="000000"/>
          <w:szCs w:val="28"/>
        </w:rPr>
        <w:t>reconciled you in His fleshly</w:t>
      </w:r>
      <w:r w:rsidRPr="00461701">
        <w:rPr>
          <w:rStyle w:val="apple-converted-space"/>
          <w:rFonts w:ascii="Trebuchet MS" w:hAnsi="Trebuchet MS"/>
          <w:i/>
          <w:color w:val="000000"/>
          <w:szCs w:val="28"/>
        </w:rPr>
        <w:t> </w:t>
      </w:r>
      <w:r w:rsidRPr="00461701">
        <w:rPr>
          <w:rFonts w:ascii="Trebuchet MS" w:hAnsi="Trebuchet MS"/>
          <w:i/>
          <w:color w:val="000000"/>
          <w:szCs w:val="28"/>
        </w:rPr>
        <w:t>body through death, in order to present you before Him</w:t>
      </w:r>
      <w:r w:rsidRPr="00461701">
        <w:rPr>
          <w:rStyle w:val="apple-converted-space"/>
          <w:rFonts w:ascii="Trebuchet MS" w:hAnsi="Trebuchet MS"/>
          <w:i/>
          <w:color w:val="000000"/>
          <w:szCs w:val="28"/>
        </w:rPr>
        <w:t> </w:t>
      </w:r>
      <w:r w:rsidRPr="00461701">
        <w:rPr>
          <w:rFonts w:ascii="Trebuchet MS" w:hAnsi="Trebuchet MS"/>
          <w:i/>
          <w:color w:val="000000"/>
          <w:szCs w:val="28"/>
        </w:rPr>
        <w:t>holy and blameless and beyond reproach-- </w:t>
      </w:r>
      <w:r w:rsidRPr="00461701">
        <w:rPr>
          <w:rFonts w:ascii="Trebuchet MS" w:hAnsi="Trebuchet MS"/>
          <w:b/>
          <w:bCs/>
          <w:i/>
          <w:color w:val="000000"/>
          <w:szCs w:val="28"/>
          <w:vertAlign w:val="superscript"/>
        </w:rPr>
        <w:t>23</w:t>
      </w:r>
      <w:r w:rsidRPr="00461701">
        <w:rPr>
          <w:rFonts w:ascii="Trebuchet MS" w:hAnsi="Trebuchet MS"/>
          <w:i/>
          <w:color w:val="000000"/>
          <w:szCs w:val="28"/>
          <w:u w:val="double"/>
        </w:rPr>
        <w:t>if</w:t>
      </w:r>
      <w:r w:rsidRPr="00461701">
        <w:rPr>
          <w:rFonts w:ascii="Trebuchet MS" w:hAnsi="Trebuchet MS"/>
          <w:i/>
          <w:color w:val="000000"/>
          <w:szCs w:val="28"/>
        </w:rPr>
        <w:t xml:space="preserve"> indeed you continue </w:t>
      </w:r>
      <w:r w:rsidRPr="00461701">
        <w:rPr>
          <w:rFonts w:ascii="Trebuchet MS" w:hAnsi="Trebuchet MS"/>
          <w:b/>
          <w:i/>
          <w:color w:val="000000"/>
          <w:szCs w:val="28"/>
          <w:u w:val="double"/>
        </w:rPr>
        <w:t>in the faith</w:t>
      </w:r>
      <w:r w:rsidRPr="00461701">
        <w:rPr>
          <w:rFonts w:ascii="Trebuchet MS" w:hAnsi="Trebuchet MS"/>
          <w:i/>
          <w:color w:val="000000"/>
          <w:szCs w:val="28"/>
        </w:rPr>
        <w:t xml:space="preserve"> firmly</w:t>
      </w:r>
      <w:r w:rsidRPr="00461701">
        <w:rPr>
          <w:rStyle w:val="apple-converted-space"/>
          <w:rFonts w:ascii="Trebuchet MS" w:hAnsi="Trebuchet MS"/>
          <w:i/>
          <w:color w:val="000000"/>
          <w:szCs w:val="28"/>
        </w:rPr>
        <w:t> </w:t>
      </w:r>
      <w:r w:rsidRPr="00461701">
        <w:rPr>
          <w:rFonts w:ascii="Trebuchet MS" w:hAnsi="Trebuchet MS"/>
          <w:i/>
          <w:color w:val="000000"/>
          <w:szCs w:val="28"/>
        </w:rPr>
        <w:t xml:space="preserve">established and steadfast, and </w:t>
      </w:r>
      <w:r w:rsidRPr="00461701">
        <w:rPr>
          <w:rFonts w:ascii="Trebuchet MS" w:hAnsi="Trebuchet MS"/>
          <w:b/>
          <w:i/>
          <w:color w:val="000000"/>
          <w:szCs w:val="28"/>
          <w:u w:val="double"/>
        </w:rPr>
        <w:t>not moved away from the</w:t>
      </w:r>
      <w:r w:rsidRPr="00461701">
        <w:rPr>
          <w:rStyle w:val="apple-converted-space"/>
          <w:rFonts w:ascii="Trebuchet MS" w:hAnsi="Trebuchet MS"/>
          <w:b/>
          <w:i/>
          <w:color w:val="000000"/>
          <w:szCs w:val="28"/>
          <w:u w:val="double"/>
        </w:rPr>
        <w:t> </w:t>
      </w:r>
      <w:r w:rsidRPr="00461701">
        <w:rPr>
          <w:rFonts w:ascii="Trebuchet MS" w:hAnsi="Trebuchet MS"/>
          <w:b/>
          <w:i/>
          <w:color w:val="000000"/>
          <w:szCs w:val="28"/>
          <w:u w:val="double"/>
        </w:rPr>
        <w:t>hope of the gospel</w:t>
      </w:r>
      <w:r w:rsidRPr="00461701">
        <w:rPr>
          <w:rFonts w:ascii="Trebuchet MS" w:hAnsi="Trebuchet MS"/>
          <w:i/>
          <w:color w:val="000000"/>
          <w:szCs w:val="28"/>
        </w:rPr>
        <w:t xml:space="preserve"> that you have heard, which was proclaimed</w:t>
      </w:r>
      <w:r w:rsidRPr="00461701">
        <w:rPr>
          <w:rStyle w:val="apple-converted-space"/>
          <w:rFonts w:ascii="Trebuchet MS" w:hAnsi="Trebuchet MS"/>
          <w:i/>
          <w:color w:val="000000"/>
          <w:szCs w:val="28"/>
        </w:rPr>
        <w:t> </w:t>
      </w:r>
      <w:r w:rsidRPr="00461701">
        <w:rPr>
          <w:rFonts w:ascii="Trebuchet MS" w:hAnsi="Trebuchet MS"/>
          <w:i/>
          <w:color w:val="000000"/>
          <w:szCs w:val="28"/>
        </w:rPr>
        <w:t>in all creation under heaven,</w:t>
      </w:r>
      <w:r w:rsidRPr="00461701">
        <w:rPr>
          <w:rStyle w:val="apple-converted-space"/>
          <w:rFonts w:ascii="Trebuchet MS" w:hAnsi="Trebuchet MS"/>
          <w:i/>
          <w:color w:val="000000"/>
          <w:szCs w:val="28"/>
        </w:rPr>
        <w:t> </w:t>
      </w:r>
      <w:r w:rsidRPr="00461701">
        <w:rPr>
          <w:rFonts w:ascii="Trebuchet MS" w:hAnsi="Trebuchet MS"/>
          <w:i/>
          <w:color w:val="000000"/>
          <w:szCs w:val="28"/>
        </w:rPr>
        <w:t>and of which I, Paul, was made a</w:t>
      </w:r>
      <w:r w:rsidRPr="00461701">
        <w:rPr>
          <w:rStyle w:val="apple-converted-space"/>
          <w:rFonts w:ascii="Trebuchet MS" w:hAnsi="Trebuchet MS"/>
          <w:i/>
          <w:color w:val="000000"/>
          <w:szCs w:val="28"/>
        </w:rPr>
        <w:t> </w:t>
      </w:r>
      <w:r w:rsidRPr="00461701">
        <w:rPr>
          <w:rFonts w:ascii="Trebuchet MS" w:hAnsi="Trebuchet MS"/>
          <w:i/>
          <w:color w:val="000000"/>
          <w:szCs w:val="28"/>
        </w:rPr>
        <w:t>minister.</w:t>
      </w:r>
      <w:r w:rsidR="004A6F66" w:rsidRPr="00461701">
        <w:rPr>
          <w:rFonts w:ascii="Trebuchet MS" w:hAnsi="Trebuchet MS"/>
          <w:i/>
          <w:color w:val="000000"/>
          <w:szCs w:val="28"/>
        </w:rPr>
        <w:t xml:space="preserve"> </w:t>
      </w:r>
    </w:p>
    <w:p w:rsidR="00C011CD" w:rsidRPr="00461701" w:rsidRDefault="00C011CD" w:rsidP="00461701">
      <w:pPr>
        <w:ind w:left="720"/>
        <w:jc w:val="both"/>
        <w:rPr>
          <w:rFonts w:ascii="Trebuchet MS" w:hAnsi="Trebuchet MS"/>
          <w:i/>
          <w:color w:val="000000"/>
          <w:szCs w:val="28"/>
        </w:rPr>
      </w:pPr>
    </w:p>
    <w:p w:rsidR="0003346B" w:rsidRPr="00461701" w:rsidRDefault="0003346B" w:rsidP="00C011CD">
      <w:pPr>
        <w:numPr>
          <w:ilvl w:val="2"/>
          <w:numId w:val="9"/>
        </w:numPr>
        <w:ind w:left="1440" w:right="720"/>
        <w:jc w:val="both"/>
        <w:rPr>
          <w:rFonts w:ascii="Trebuchet MS" w:hAnsi="Trebuchet MS"/>
          <w:i/>
          <w:color w:val="000000"/>
          <w:szCs w:val="28"/>
        </w:rPr>
      </w:pPr>
      <w:r w:rsidRPr="00461701">
        <w:rPr>
          <w:rFonts w:ascii="Trebuchet MS" w:hAnsi="Trebuchet MS"/>
          <w:b/>
          <w:i/>
          <w:szCs w:val="28"/>
        </w:rPr>
        <w:t>Even though this IF is different that the IF in Hebrews 6, Wuest explains,</w:t>
      </w:r>
    </w:p>
    <w:p w:rsidR="00461701" w:rsidRPr="00461701" w:rsidRDefault="00461701" w:rsidP="00461701">
      <w:pPr>
        <w:ind w:left="1440" w:right="720"/>
        <w:jc w:val="both"/>
        <w:rPr>
          <w:rFonts w:ascii="Trebuchet MS" w:hAnsi="Trebuchet MS"/>
          <w:i/>
          <w:color w:val="000000"/>
          <w:szCs w:val="28"/>
        </w:rPr>
      </w:pPr>
    </w:p>
    <w:p w:rsidR="0003346B" w:rsidRDefault="0003346B" w:rsidP="003A0CC9">
      <w:pPr>
        <w:ind w:left="720" w:right="720"/>
        <w:jc w:val="both"/>
        <w:rPr>
          <w:rFonts w:ascii="Trebuchet MS" w:hAnsi="Trebuchet MS" w:cs="Arial"/>
          <w:i/>
          <w:sz w:val="22"/>
        </w:rPr>
      </w:pPr>
      <w:r w:rsidRPr="00461701">
        <w:rPr>
          <w:rFonts w:ascii="Trebuchet MS" w:hAnsi="Trebuchet MS" w:cs="Arial"/>
          <w:i/>
          <w:sz w:val="22"/>
        </w:rPr>
        <w:t xml:space="preserve">The word "if" here is not </w:t>
      </w:r>
      <w:r w:rsidRPr="00461701">
        <w:rPr>
          <w:rFonts w:ascii="Trebuchet MS" w:hAnsi="Trebuchet MS" w:cs="Arial"/>
          <w:b/>
          <w:i/>
          <w:sz w:val="22"/>
        </w:rPr>
        <w:t>ean</w:t>
      </w:r>
      <w:r w:rsidRPr="00461701">
        <w:rPr>
          <w:rFonts w:ascii="Trebuchet MS" w:hAnsi="Trebuchet MS" w:cs="Arial"/>
          <w:i/>
          <w:sz w:val="22"/>
        </w:rPr>
        <w:t xml:space="preserve">, an unfulfilled, hypothetical condition used with the subjunctive mode, presenting the possibility of a future realization, but </w:t>
      </w:r>
      <w:r w:rsidRPr="00461701">
        <w:rPr>
          <w:rFonts w:ascii="Trebuchet MS" w:hAnsi="Trebuchet MS" w:cs="Arial"/>
          <w:b/>
          <w:i/>
          <w:iCs/>
          <w:sz w:val="22"/>
        </w:rPr>
        <w:t>ei</w:t>
      </w:r>
      <w:r w:rsidRPr="00461701">
        <w:rPr>
          <w:rFonts w:ascii="Trebuchet MS" w:hAnsi="Trebuchet MS" w:cs="Arial"/>
          <w:i/>
          <w:iCs/>
          <w:sz w:val="22"/>
        </w:rPr>
        <w:t xml:space="preserve"> </w:t>
      </w:r>
      <w:r w:rsidRPr="00461701">
        <w:rPr>
          <w:rFonts w:ascii="Trebuchet MS" w:hAnsi="Trebuchet MS" w:cs="Arial"/>
          <w:i/>
          <w:sz w:val="22"/>
        </w:rPr>
        <w:t xml:space="preserve">with the indicative, having here the idea of </w:t>
      </w:r>
      <w:r w:rsidRPr="00461701">
        <w:rPr>
          <w:rFonts w:ascii="Trebuchet MS" w:hAnsi="Trebuchet MS" w:cs="Arial"/>
          <w:i/>
          <w:sz w:val="22"/>
          <w:u w:val="single"/>
        </w:rPr>
        <w:t>"assuming that you continue in the faith</w:t>
      </w:r>
      <w:r w:rsidRPr="00461701">
        <w:rPr>
          <w:rFonts w:ascii="Trebuchet MS" w:hAnsi="Trebuchet MS" w:cs="Arial"/>
          <w:i/>
          <w:sz w:val="22"/>
        </w:rPr>
        <w:t xml:space="preserve">." That is, continuance in the gospel as it was preached by Paul would show that the person was saved and thus would be presented holy, without blemish, and unchargeable before God. </w:t>
      </w:r>
      <w:r w:rsidRPr="00461701">
        <w:rPr>
          <w:rFonts w:ascii="Trebuchet MS" w:hAnsi="Trebuchet MS" w:cs="Arial"/>
          <w:b/>
          <w:i/>
          <w:sz w:val="22"/>
        </w:rPr>
        <w:t>That is, Paul was here addressing truly born-again Colossians, not unsaved professors of Christianity who would follow the Colossian heresy</w:t>
      </w:r>
      <w:r w:rsidRPr="00461701">
        <w:rPr>
          <w:rFonts w:ascii="Trebuchet MS" w:hAnsi="Trebuchet MS" w:cs="Arial"/>
          <w:i/>
          <w:sz w:val="22"/>
        </w:rPr>
        <w:t xml:space="preserve">. Heretics would not so be presented, only true believers. </w:t>
      </w:r>
      <w:r w:rsidRPr="00461701">
        <w:rPr>
          <w:rFonts w:ascii="Trebuchet MS" w:hAnsi="Trebuchet MS" w:cs="Arial"/>
          <w:i/>
          <w:sz w:val="22"/>
          <w:u w:val="single"/>
        </w:rPr>
        <w:t xml:space="preserve">It is not the </w:t>
      </w:r>
      <w:r w:rsidRPr="00461701">
        <w:rPr>
          <w:rFonts w:ascii="Trebuchet MS" w:hAnsi="Trebuchet MS" w:cs="Arial"/>
          <w:i/>
          <w:iCs/>
          <w:sz w:val="22"/>
          <w:u w:val="single"/>
        </w:rPr>
        <w:t xml:space="preserve">retention </w:t>
      </w:r>
      <w:r w:rsidRPr="00461701">
        <w:rPr>
          <w:rFonts w:ascii="Trebuchet MS" w:hAnsi="Trebuchet MS" w:cs="Arial"/>
          <w:i/>
          <w:sz w:val="22"/>
          <w:u w:val="single"/>
        </w:rPr>
        <w:t xml:space="preserve">of salvation that is in the apostle's mind, but the </w:t>
      </w:r>
      <w:r w:rsidRPr="00461701">
        <w:rPr>
          <w:rFonts w:ascii="Trebuchet MS" w:hAnsi="Trebuchet MS" w:cs="Arial"/>
          <w:i/>
          <w:iCs/>
          <w:sz w:val="22"/>
          <w:u w:val="single"/>
        </w:rPr>
        <w:t xml:space="preserve">possession </w:t>
      </w:r>
      <w:r w:rsidRPr="00461701">
        <w:rPr>
          <w:rFonts w:ascii="Trebuchet MS" w:hAnsi="Trebuchet MS" w:cs="Arial"/>
          <w:i/>
          <w:sz w:val="22"/>
          <w:u w:val="single"/>
        </w:rPr>
        <w:t>of it that would be shown by their continuance in the gospel.</w:t>
      </w:r>
      <w:r w:rsidRPr="00461701">
        <w:rPr>
          <w:rFonts w:ascii="Trebuchet MS" w:hAnsi="Trebuchet MS" w:cs="Arial"/>
          <w:i/>
          <w:sz w:val="22"/>
        </w:rPr>
        <w:t xml:space="preserve"> Expositors says; ‘This is directed against the false teacher's assurance </w:t>
      </w:r>
      <w:r w:rsidRPr="00461701">
        <w:rPr>
          <w:rFonts w:ascii="Trebuchet MS" w:hAnsi="Trebuchet MS" w:cs="Arial"/>
          <w:i/>
          <w:sz w:val="22"/>
        </w:rPr>
        <w:lastRenderedPageBreak/>
        <w:t xml:space="preserve">that the gospel they had heard </w:t>
      </w:r>
      <w:r w:rsidRPr="00461701">
        <w:rPr>
          <w:rFonts w:ascii="Trebuchet MS" w:hAnsi="Trebuchet MS" w:cs="Arial"/>
          <w:b/>
          <w:i/>
          <w:sz w:val="22"/>
          <w:u w:val="double"/>
        </w:rPr>
        <w:t>needed to be supplemented if</w:t>
      </w:r>
      <w:r w:rsidRPr="00461701">
        <w:rPr>
          <w:rFonts w:ascii="Trebuchet MS" w:hAnsi="Trebuchet MS" w:cs="Arial"/>
          <w:i/>
          <w:sz w:val="22"/>
        </w:rPr>
        <w:t xml:space="preserve"> they wished to attain salvation.’”</w:t>
      </w:r>
    </w:p>
    <w:p w:rsidR="00461701" w:rsidRPr="00461701" w:rsidRDefault="00461701" w:rsidP="00461701">
      <w:pPr>
        <w:ind w:left="1440" w:right="720"/>
        <w:jc w:val="both"/>
        <w:rPr>
          <w:rFonts w:ascii="Trebuchet MS" w:hAnsi="Trebuchet MS" w:cs="Arial"/>
          <w:i/>
          <w:sz w:val="22"/>
        </w:rPr>
      </w:pPr>
    </w:p>
    <w:p w:rsidR="004B61C8" w:rsidRPr="0015420B" w:rsidRDefault="004B61C8" w:rsidP="00C011CD">
      <w:pPr>
        <w:numPr>
          <w:ilvl w:val="2"/>
          <w:numId w:val="9"/>
        </w:numPr>
        <w:ind w:left="1440" w:right="720"/>
        <w:jc w:val="both"/>
        <w:rPr>
          <w:rFonts w:ascii="Trebuchet MS" w:hAnsi="Trebuchet MS"/>
          <w:i/>
          <w:color w:val="000000"/>
          <w:szCs w:val="28"/>
        </w:rPr>
      </w:pPr>
      <w:r w:rsidRPr="00461701">
        <w:rPr>
          <w:rFonts w:ascii="Trebuchet MS" w:hAnsi="Trebuchet MS"/>
          <w:color w:val="000000"/>
          <w:szCs w:val="28"/>
        </w:rPr>
        <w:t xml:space="preserve">If the student of this topic is not satisfied with the grammatical explanation, and prefers to believe that the IF indeed represents a </w:t>
      </w:r>
      <w:r w:rsidRPr="00461701">
        <w:rPr>
          <w:rFonts w:ascii="Trebuchet MS" w:hAnsi="Trebuchet MS"/>
          <w:i/>
          <w:color w:val="000000"/>
          <w:szCs w:val="28"/>
        </w:rPr>
        <w:t>condition</w:t>
      </w:r>
      <w:r w:rsidRPr="00461701">
        <w:rPr>
          <w:rFonts w:ascii="Trebuchet MS" w:hAnsi="Trebuchet MS"/>
          <w:color w:val="000000"/>
          <w:szCs w:val="28"/>
        </w:rPr>
        <w:t xml:space="preserve"> of continued salvation, </w:t>
      </w:r>
      <w:r w:rsidRPr="00A67712">
        <w:rPr>
          <w:rFonts w:ascii="Trebuchet MS" w:hAnsi="Trebuchet MS"/>
          <w:color w:val="000000"/>
          <w:szCs w:val="28"/>
          <w:u w:val="single"/>
        </w:rPr>
        <w:t xml:space="preserve">that condition </w:t>
      </w:r>
      <w:r w:rsidR="006245AA" w:rsidRPr="00A67712">
        <w:rPr>
          <w:rFonts w:ascii="Trebuchet MS" w:hAnsi="Trebuchet MS"/>
          <w:color w:val="000000"/>
          <w:szCs w:val="28"/>
          <w:u w:val="single"/>
        </w:rPr>
        <w:t xml:space="preserve">still </w:t>
      </w:r>
      <w:r w:rsidRPr="00A67712">
        <w:rPr>
          <w:rFonts w:ascii="Trebuchet MS" w:hAnsi="Trebuchet MS"/>
          <w:color w:val="000000"/>
          <w:szCs w:val="28"/>
          <w:u w:val="single"/>
        </w:rPr>
        <w:t xml:space="preserve">would be no greater than the original one which is to </w:t>
      </w:r>
      <w:r w:rsidR="006245AA" w:rsidRPr="00A67712">
        <w:rPr>
          <w:rFonts w:ascii="Trebuchet MS" w:hAnsi="Trebuchet MS"/>
          <w:color w:val="000000"/>
          <w:szCs w:val="28"/>
          <w:u w:val="single"/>
        </w:rPr>
        <w:t>believe</w:t>
      </w:r>
      <w:r w:rsidRPr="00A67712">
        <w:rPr>
          <w:rFonts w:ascii="Trebuchet MS" w:hAnsi="Trebuchet MS"/>
          <w:color w:val="000000"/>
          <w:szCs w:val="28"/>
          <w:u w:val="single"/>
        </w:rPr>
        <w:t xml:space="preserve"> in Jesus</w:t>
      </w:r>
      <w:r w:rsidR="006245AA" w:rsidRPr="00A67712">
        <w:rPr>
          <w:rFonts w:ascii="Trebuchet MS" w:hAnsi="Trebuchet MS"/>
          <w:color w:val="000000"/>
          <w:szCs w:val="28"/>
          <w:u w:val="single"/>
        </w:rPr>
        <w:t>, thus a continuation of what was begun</w:t>
      </w:r>
      <w:r w:rsidRPr="00A67712">
        <w:rPr>
          <w:rFonts w:ascii="Trebuchet MS" w:hAnsi="Trebuchet MS"/>
          <w:color w:val="000000"/>
          <w:szCs w:val="28"/>
          <w:u w:val="single"/>
        </w:rPr>
        <w:t>.</w:t>
      </w:r>
      <w:r w:rsidRPr="00461701">
        <w:rPr>
          <w:rFonts w:ascii="Trebuchet MS" w:hAnsi="Trebuchet MS"/>
          <w:color w:val="000000"/>
          <w:szCs w:val="28"/>
        </w:rPr>
        <w:t xml:space="preserve"> Wuest and other commentators take the view that a truly born again believer will of course continue to believe. However, it is within reason to assert that continued belie</w:t>
      </w:r>
      <w:r w:rsidR="006245AA" w:rsidRPr="00461701">
        <w:rPr>
          <w:rFonts w:ascii="Trebuchet MS" w:hAnsi="Trebuchet MS"/>
          <w:color w:val="000000"/>
          <w:szCs w:val="28"/>
        </w:rPr>
        <w:t>f</w:t>
      </w:r>
      <w:r w:rsidRPr="00461701">
        <w:rPr>
          <w:rFonts w:ascii="Trebuchet MS" w:hAnsi="Trebuchet MS"/>
          <w:color w:val="000000"/>
          <w:szCs w:val="28"/>
        </w:rPr>
        <w:t xml:space="preserve"> is a requirement</w:t>
      </w:r>
      <w:r w:rsidR="006245AA" w:rsidRPr="00461701">
        <w:rPr>
          <w:rFonts w:ascii="Trebuchet MS" w:hAnsi="Trebuchet MS"/>
          <w:color w:val="000000"/>
          <w:szCs w:val="28"/>
        </w:rPr>
        <w:t xml:space="preserve">, though this topic is HOTLY debated among even grace-based teachers today. What we can be sure of is that in neither instance is the writer of either book asserting that there are additional requirements of salvation beyond faith. </w:t>
      </w:r>
      <w:r w:rsidR="006245AA" w:rsidRPr="00A67712">
        <w:rPr>
          <w:rFonts w:ascii="Trebuchet MS" w:hAnsi="Trebuchet MS"/>
          <w:color w:val="000000"/>
          <w:szCs w:val="28"/>
          <w:u w:val="single"/>
        </w:rPr>
        <w:t>Faith is the essential element here</w:t>
      </w:r>
      <w:r w:rsidR="006245AA" w:rsidRPr="00461701">
        <w:rPr>
          <w:rFonts w:ascii="Trebuchet MS" w:hAnsi="Trebuchet MS"/>
          <w:color w:val="000000"/>
          <w:szCs w:val="28"/>
        </w:rPr>
        <w:t>, faith in Jesus as Lord. Whether this is initial faith or continued faith, upon this we agree, faith is the only requirement for salvation and continued salvation.</w:t>
      </w:r>
    </w:p>
    <w:p w:rsidR="00B82964" w:rsidRPr="00BF6A38" w:rsidRDefault="0015420B" w:rsidP="00A67712">
      <w:pPr>
        <w:spacing w:before="240" w:after="240"/>
        <w:ind w:left="720" w:right="720"/>
        <w:jc w:val="both"/>
        <w:rPr>
          <w:rFonts w:ascii="Trebuchet MS" w:hAnsi="Trebuchet MS"/>
          <w:i/>
          <w:sz w:val="22"/>
          <w:szCs w:val="32"/>
        </w:rPr>
      </w:pPr>
      <w:r w:rsidRPr="00BF6A38">
        <w:rPr>
          <w:rFonts w:ascii="Trebuchet MS" w:hAnsi="Trebuchet MS"/>
          <w:i/>
          <w:sz w:val="22"/>
          <w:szCs w:val="32"/>
        </w:rPr>
        <w:t>The word "confidence" is the translation of parresia, which is a compound of pan "all," and hrema "speech," literally "all speech." Its dominant idea is one of the boldness and confidence which are exhibited in freedom of speech, the unreserved, unfettered flow of language which is opposed to fear, ambiguity, and reserve. This confidence or boldness would characterize the speech and behavior of the Jew who was actually a possessor of salvation and not merely a professor of the same, but would soon disappear in the case of a mere professor should he turn away from Messiah back to the sacrifices. Wuest</w:t>
      </w:r>
    </w:p>
    <w:p w:rsidR="007D7260" w:rsidRPr="00A67712" w:rsidRDefault="007D7260" w:rsidP="00C011CD">
      <w:pPr>
        <w:rPr>
          <w:rFonts w:ascii="Trebuchet MS" w:hAnsi="Trebuchet MS"/>
          <w:color w:val="000000"/>
          <w:sz w:val="28"/>
          <w:szCs w:val="28"/>
        </w:rPr>
      </w:pPr>
      <w:r w:rsidRPr="00A67712">
        <w:rPr>
          <w:rFonts w:ascii="Trebuchet MS" w:hAnsi="Trebuchet MS"/>
          <w:b/>
          <w:sz w:val="28"/>
          <w:szCs w:val="28"/>
        </w:rPr>
        <w:t>V</w:t>
      </w:r>
      <w:r w:rsidR="00143419" w:rsidRPr="00A67712">
        <w:rPr>
          <w:rFonts w:ascii="Trebuchet MS" w:hAnsi="Trebuchet MS"/>
          <w:b/>
          <w:sz w:val="28"/>
          <w:szCs w:val="28"/>
        </w:rPr>
        <w:t>erses</w:t>
      </w:r>
      <w:r w:rsidRPr="00A67712">
        <w:rPr>
          <w:rFonts w:ascii="Trebuchet MS" w:hAnsi="Trebuchet MS"/>
          <w:b/>
          <w:sz w:val="28"/>
          <w:szCs w:val="28"/>
        </w:rPr>
        <w:t xml:space="preserve"> </w:t>
      </w:r>
      <w:r w:rsidR="00B82964" w:rsidRPr="00A67712">
        <w:rPr>
          <w:rFonts w:ascii="Trebuchet MS" w:hAnsi="Trebuchet MS"/>
          <w:b/>
          <w:sz w:val="28"/>
          <w:szCs w:val="28"/>
        </w:rPr>
        <w:t>7-11</w:t>
      </w:r>
      <w:r w:rsidRPr="00A67712">
        <w:rPr>
          <w:rFonts w:ascii="Trebuchet MS" w:hAnsi="Trebuchet MS"/>
          <w:color w:val="000000"/>
          <w:sz w:val="28"/>
          <w:szCs w:val="28"/>
        </w:rPr>
        <w:t xml:space="preserve"> </w:t>
      </w:r>
      <w:r w:rsidR="00603B5D" w:rsidRPr="00A67712">
        <w:rPr>
          <w:rFonts w:ascii="Trebuchet MS" w:hAnsi="Trebuchet MS"/>
          <w:color w:val="000000"/>
          <w:sz w:val="28"/>
          <w:szCs w:val="28"/>
        </w:rPr>
        <w:t xml:space="preserve">                                                                                                  </w:t>
      </w:r>
      <w:r w:rsidR="00603B5D" w:rsidRPr="00A67712">
        <w:rPr>
          <w:rFonts w:ascii="Trebuchet MS" w:hAnsi="Trebuchet MS"/>
          <w:b/>
          <w:i/>
          <w:sz w:val="28"/>
          <w:szCs w:val="28"/>
        </w:rPr>
        <w:t>Therefore, just as the Holy Spirit says,</w:t>
      </w:r>
      <w:r w:rsidR="00603B5D" w:rsidRPr="00A67712">
        <w:rPr>
          <w:rFonts w:ascii="Trebuchet MS" w:hAnsi="Trebuchet MS"/>
          <w:b/>
          <w:i/>
          <w:sz w:val="28"/>
          <w:szCs w:val="28"/>
        </w:rPr>
        <w:br/>
        <w:t xml:space="preserve">         "TODAY IF YOU HEAR HIS VOICE, </w:t>
      </w:r>
      <w:r w:rsidR="00603B5D" w:rsidRPr="00A67712">
        <w:rPr>
          <w:rFonts w:ascii="Trebuchet MS" w:hAnsi="Trebuchet MS"/>
          <w:b/>
          <w:i/>
          <w:sz w:val="28"/>
          <w:szCs w:val="28"/>
        </w:rPr>
        <w:br/>
        <w:t>    </w:t>
      </w:r>
      <w:r w:rsidR="00603B5D" w:rsidRPr="00A67712">
        <w:rPr>
          <w:rFonts w:ascii="Trebuchet MS" w:hAnsi="Trebuchet MS"/>
          <w:b/>
          <w:i/>
          <w:sz w:val="28"/>
          <w:szCs w:val="28"/>
          <w:vertAlign w:val="superscript"/>
        </w:rPr>
        <w:t>8</w:t>
      </w:r>
      <w:r w:rsidR="00603B5D" w:rsidRPr="00A67712">
        <w:rPr>
          <w:rFonts w:ascii="Trebuchet MS" w:hAnsi="Trebuchet MS"/>
          <w:b/>
          <w:i/>
          <w:sz w:val="28"/>
          <w:szCs w:val="28"/>
        </w:rPr>
        <w:t>DO NOT HARDEN YOUR HEARTS AS WHEN THEY PROVOKED ME,</w:t>
      </w:r>
      <w:r w:rsidR="00603B5D" w:rsidRPr="00A67712">
        <w:rPr>
          <w:rFonts w:ascii="Trebuchet MS" w:hAnsi="Trebuchet MS"/>
          <w:b/>
          <w:i/>
          <w:sz w:val="28"/>
          <w:szCs w:val="28"/>
        </w:rPr>
        <w:br/>
        <w:t xml:space="preserve">         AS IN THE DAY OF TRIAL IN THE WILDERNESS, </w:t>
      </w:r>
      <w:r w:rsidR="00603B5D" w:rsidRPr="00A67712">
        <w:rPr>
          <w:rFonts w:ascii="Trebuchet MS" w:hAnsi="Trebuchet MS"/>
          <w:b/>
          <w:i/>
          <w:sz w:val="28"/>
          <w:szCs w:val="28"/>
        </w:rPr>
        <w:br/>
        <w:t>    </w:t>
      </w:r>
      <w:r w:rsidR="00603B5D" w:rsidRPr="00A67712">
        <w:rPr>
          <w:rFonts w:ascii="Trebuchet MS" w:hAnsi="Trebuchet MS"/>
          <w:b/>
          <w:i/>
          <w:sz w:val="28"/>
          <w:szCs w:val="28"/>
          <w:vertAlign w:val="superscript"/>
        </w:rPr>
        <w:t>9</w:t>
      </w:r>
      <w:r w:rsidR="00603B5D" w:rsidRPr="00A67712">
        <w:rPr>
          <w:rFonts w:ascii="Trebuchet MS" w:hAnsi="Trebuchet MS"/>
          <w:b/>
          <w:i/>
          <w:sz w:val="28"/>
          <w:szCs w:val="28"/>
        </w:rPr>
        <w:t>WHERE YOUR FATHERS TRIED M</w:t>
      </w:r>
      <w:r w:rsidR="004B1A40" w:rsidRPr="00A67712">
        <w:rPr>
          <w:rFonts w:ascii="Trebuchet MS" w:hAnsi="Trebuchet MS"/>
          <w:b/>
          <w:i/>
          <w:sz w:val="28"/>
          <w:szCs w:val="28"/>
        </w:rPr>
        <w:t>E</w:t>
      </w:r>
      <w:r w:rsidR="00603B5D" w:rsidRPr="00A67712">
        <w:rPr>
          <w:rFonts w:ascii="Trebuchet MS" w:hAnsi="Trebuchet MS"/>
          <w:b/>
          <w:i/>
          <w:sz w:val="28"/>
          <w:szCs w:val="28"/>
        </w:rPr>
        <w:t xml:space="preserve"> BY TESTING M</w:t>
      </w:r>
      <w:r w:rsidR="004B1A40" w:rsidRPr="00A67712">
        <w:rPr>
          <w:rFonts w:ascii="Trebuchet MS" w:hAnsi="Trebuchet MS"/>
          <w:b/>
          <w:i/>
          <w:sz w:val="28"/>
          <w:szCs w:val="28"/>
        </w:rPr>
        <w:t>E</w:t>
      </w:r>
      <w:r w:rsidR="00603B5D" w:rsidRPr="00A67712">
        <w:rPr>
          <w:rFonts w:ascii="Trebuchet MS" w:hAnsi="Trebuchet MS"/>
          <w:b/>
          <w:i/>
          <w:sz w:val="28"/>
          <w:szCs w:val="28"/>
        </w:rPr>
        <w:t>,</w:t>
      </w:r>
      <w:r w:rsidR="00603B5D" w:rsidRPr="00A67712">
        <w:rPr>
          <w:rFonts w:ascii="Trebuchet MS" w:hAnsi="Trebuchet MS"/>
          <w:b/>
          <w:i/>
          <w:sz w:val="28"/>
          <w:szCs w:val="28"/>
        </w:rPr>
        <w:br/>
        <w:t xml:space="preserve">         AND SAW MY WORKS FOR FORTY YEARS. </w:t>
      </w:r>
      <w:r w:rsidR="00603B5D" w:rsidRPr="00A67712">
        <w:rPr>
          <w:rFonts w:ascii="Trebuchet MS" w:hAnsi="Trebuchet MS"/>
          <w:b/>
          <w:i/>
          <w:sz w:val="28"/>
          <w:szCs w:val="28"/>
        </w:rPr>
        <w:br/>
        <w:t>    </w:t>
      </w:r>
      <w:r w:rsidR="00603B5D" w:rsidRPr="00A67712">
        <w:rPr>
          <w:rFonts w:ascii="Trebuchet MS" w:hAnsi="Trebuchet MS"/>
          <w:b/>
          <w:i/>
          <w:sz w:val="28"/>
          <w:szCs w:val="28"/>
          <w:vertAlign w:val="superscript"/>
        </w:rPr>
        <w:t>10</w:t>
      </w:r>
      <w:r w:rsidR="00603B5D" w:rsidRPr="00A67712">
        <w:rPr>
          <w:rFonts w:ascii="Trebuchet MS" w:hAnsi="Trebuchet MS"/>
          <w:b/>
          <w:i/>
          <w:sz w:val="28"/>
          <w:szCs w:val="28"/>
        </w:rPr>
        <w:t>"THEREFORE I WAS ANGRY WITH THIS GENERATION,</w:t>
      </w:r>
      <w:r w:rsidR="00603B5D" w:rsidRPr="00A67712">
        <w:rPr>
          <w:rFonts w:ascii="Trebuchet MS" w:hAnsi="Trebuchet MS"/>
          <w:b/>
          <w:i/>
          <w:sz w:val="28"/>
          <w:szCs w:val="28"/>
        </w:rPr>
        <w:br/>
        <w:t xml:space="preserve">         AND SAID, </w:t>
      </w:r>
      <w:r w:rsidR="004B1A40" w:rsidRPr="00A67712">
        <w:rPr>
          <w:rFonts w:ascii="Trebuchet MS" w:hAnsi="Trebuchet MS"/>
          <w:b/>
          <w:i/>
          <w:sz w:val="28"/>
          <w:szCs w:val="28"/>
        </w:rPr>
        <w:t xml:space="preserve">'THEY ALWAYS GO ASTRAY IN THEIR </w:t>
      </w:r>
      <w:r w:rsidR="00603B5D" w:rsidRPr="00A67712">
        <w:rPr>
          <w:rFonts w:ascii="Trebuchet MS" w:hAnsi="Trebuchet MS"/>
          <w:b/>
          <w:i/>
          <w:sz w:val="28"/>
          <w:szCs w:val="28"/>
        </w:rPr>
        <w:t>HEART,</w:t>
      </w:r>
      <w:r w:rsidR="00603B5D" w:rsidRPr="00A67712">
        <w:rPr>
          <w:rFonts w:ascii="Trebuchet MS" w:hAnsi="Trebuchet MS"/>
          <w:b/>
          <w:i/>
          <w:sz w:val="28"/>
          <w:szCs w:val="28"/>
        </w:rPr>
        <w:br/>
        <w:t xml:space="preserve">         AND THEY DID NOT KNOW MY WAYS'; </w:t>
      </w:r>
      <w:r w:rsidR="00603B5D" w:rsidRPr="00A67712">
        <w:rPr>
          <w:rFonts w:ascii="Trebuchet MS" w:hAnsi="Trebuchet MS"/>
          <w:b/>
          <w:i/>
          <w:sz w:val="28"/>
          <w:szCs w:val="28"/>
        </w:rPr>
        <w:br/>
        <w:t>    </w:t>
      </w:r>
      <w:r w:rsidR="00603B5D" w:rsidRPr="00A67712">
        <w:rPr>
          <w:rFonts w:ascii="Trebuchet MS" w:hAnsi="Trebuchet MS"/>
          <w:b/>
          <w:i/>
          <w:sz w:val="28"/>
          <w:szCs w:val="28"/>
          <w:vertAlign w:val="superscript"/>
        </w:rPr>
        <w:t>11</w:t>
      </w:r>
      <w:r w:rsidR="00603B5D" w:rsidRPr="00A67712">
        <w:rPr>
          <w:rFonts w:ascii="Trebuchet MS" w:hAnsi="Trebuchet MS"/>
          <w:b/>
          <w:i/>
          <w:sz w:val="28"/>
          <w:szCs w:val="28"/>
        </w:rPr>
        <w:t>AS I SWORE IN MY WRATH,</w:t>
      </w:r>
      <w:r w:rsidR="00603B5D" w:rsidRPr="00A67712">
        <w:rPr>
          <w:rFonts w:ascii="Trebuchet MS" w:hAnsi="Trebuchet MS"/>
          <w:b/>
          <w:i/>
          <w:sz w:val="28"/>
          <w:szCs w:val="28"/>
        </w:rPr>
        <w:br/>
        <w:t>         'THEY SHALL NOT ENTER MY REST.'"</w:t>
      </w:r>
    </w:p>
    <w:p w:rsidR="00A67712" w:rsidRPr="00461701" w:rsidRDefault="00A67712" w:rsidP="00A67712">
      <w:pPr>
        <w:ind w:left="360"/>
        <w:rPr>
          <w:rFonts w:ascii="Trebuchet MS" w:hAnsi="Trebuchet MS"/>
          <w:color w:val="000000"/>
          <w:szCs w:val="28"/>
        </w:rPr>
      </w:pPr>
    </w:p>
    <w:p w:rsidR="00E50B6E" w:rsidRPr="0015420B" w:rsidRDefault="00E50B6E" w:rsidP="00C011CD">
      <w:pPr>
        <w:numPr>
          <w:ilvl w:val="1"/>
          <w:numId w:val="8"/>
        </w:numPr>
        <w:jc w:val="both"/>
        <w:rPr>
          <w:rFonts w:ascii="Trebuchet MS" w:hAnsi="Trebuchet MS"/>
          <w:color w:val="000000"/>
          <w:szCs w:val="28"/>
        </w:rPr>
      </w:pPr>
      <w:r w:rsidRPr="00461701">
        <w:rPr>
          <w:rFonts w:ascii="Trebuchet MS" w:hAnsi="Trebuchet MS"/>
          <w:szCs w:val="28"/>
        </w:rPr>
        <w:t>In saying, “therefore” the write</w:t>
      </w:r>
      <w:r w:rsidR="00F3020E" w:rsidRPr="00461701">
        <w:rPr>
          <w:rFonts w:ascii="Trebuchet MS" w:hAnsi="Trebuchet MS"/>
          <w:szCs w:val="28"/>
        </w:rPr>
        <w:t>r</w:t>
      </w:r>
      <w:r w:rsidRPr="00461701">
        <w:rPr>
          <w:rFonts w:ascii="Trebuchet MS" w:hAnsi="Trebuchet MS"/>
          <w:szCs w:val="28"/>
        </w:rPr>
        <w:t xml:space="preserve"> is bringing to mind that Jesus is better than the prophets, angels and Moses…</w:t>
      </w:r>
      <w:r w:rsidRPr="00461701">
        <w:rPr>
          <w:rFonts w:ascii="Trebuchet MS" w:hAnsi="Trebuchet MS"/>
          <w:szCs w:val="28"/>
          <w:u w:val="single"/>
        </w:rPr>
        <w:t>therefore</w:t>
      </w:r>
      <w:r w:rsidRPr="00461701">
        <w:rPr>
          <w:rFonts w:ascii="Trebuchet MS" w:hAnsi="Trebuchet MS"/>
          <w:szCs w:val="28"/>
        </w:rPr>
        <w:t xml:space="preserve"> LISTEN.</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 xml:space="preserve">“As the Holy Spirit saith.” Striking indeed is it to mark the way it links up with Hebrews 1: 1 and Hebrews 2: 3. In the former it is God, the Father, who “spake.” In Hebrews 2: 3, “How shall we escape if we neglect so great salvation, which at the first began to be spoken by the Lord?” there it is the Son. Here in Hebrews 3: 7 the </w:t>
      </w:r>
      <w:r w:rsidRPr="00BF6A38">
        <w:rPr>
          <w:rFonts w:ascii="Trebuchet MS" w:hAnsi="Trebuchet MS"/>
          <w:i/>
          <w:sz w:val="22"/>
          <w:szCs w:val="32"/>
        </w:rPr>
        <w:lastRenderedPageBreak/>
        <w:t>Speaker is the Spirit; thus, by linking together these three passages we hear all the Persons of the Godhead. A.W. Pink</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Hebrew reads, "O that you would hear his voice." Wuest</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condition which must be met if these Hebrews are to hear the voice of God is, that they must not harden their hearts. Wuest</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These Jews were leaning back towards the First Testament. This was a heart-hardening process. They are warned against it. Wuest</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A further aggravation of Israel’s sin is that they saw God’s wondrous works for “forty years.” God continued His wonders all that time: despite their unbelief and murmuring the manna was sent daily till the Jordan was crossed! A.W. Pink</w:t>
      </w:r>
    </w:p>
    <w:p w:rsidR="00603B5D" w:rsidRPr="00C011CD" w:rsidRDefault="00603B5D" w:rsidP="00C011CD">
      <w:pPr>
        <w:numPr>
          <w:ilvl w:val="1"/>
          <w:numId w:val="8"/>
        </w:numPr>
        <w:jc w:val="both"/>
        <w:rPr>
          <w:rFonts w:ascii="Trebuchet MS" w:hAnsi="Trebuchet MS"/>
          <w:b/>
          <w:color w:val="000000"/>
          <w:szCs w:val="28"/>
        </w:rPr>
      </w:pPr>
      <w:r w:rsidRPr="00C011CD">
        <w:rPr>
          <w:rFonts w:ascii="Trebuchet MS" w:hAnsi="Trebuchet MS"/>
          <w:b/>
          <w:szCs w:val="28"/>
        </w:rPr>
        <w:t xml:space="preserve">The writer is referring to when the Children of Israel came up to the Promised Land but refused to believe God and enter. God had mightily delivered them from Egypt, opened the Red Sea, given them the </w:t>
      </w:r>
      <w:r w:rsidR="00543745" w:rsidRPr="00C011CD">
        <w:rPr>
          <w:rFonts w:ascii="Trebuchet MS" w:hAnsi="Trebuchet MS"/>
          <w:b/>
          <w:szCs w:val="28"/>
        </w:rPr>
        <w:t>Ten</w:t>
      </w:r>
      <w:r w:rsidRPr="00C011CD">
        <w:rPr>
          <w:rFonts w:ascii="Trebuchet MS" w:hAnsi="Trebuchet MS"/>
          <w:b/>
          <w:szCs w:val="28"/>
        </w:rPr>
        <w:t xml:space="preserve"> Commandments, and provided for them in the wilderness. </w:t>
      </w:r>
      <w:r w:rsidR="004B1A40" w:rsidRPr="00C011CD">
        <w:rPr>
          <w:rFonts w:ascii="Trebuchet MS" w:hAnsi="Trebuchet MS"/>
          <w:b/>
          <w:szCs w:val="28"/>
        </w:rPr>
        <w:t xml:space="preserve">For these reasons they should have readily chosen to believe </w:t>
      </w:r>
      <w:r w:rsidR="00543745" w:rsidRPr="00C011CD">
        <w:rPr>
          <w:rFonts w:ascii="Trebuchet MS" w:hAnsi="Trebuchet MS"/>
          <w:b/>
          <w:szCs w:val="28"/>
        </w:rPr>
        <w:t>God</w:t>
      </w:r>
      <w:r w:rsidR="004B1A40" w:rsidRPr="00C011CD">
        <w:rPr>
          <w:rFonts w:ascii="Trebuchet MS" w:hAnsi="Trebuchet MS"/>
          <w:b/>
          <w:szCs w:val="28"/>
        </w:rPr>
        <w:t xml:space="preserve">. </w:t>
      </w:r>
      <w:r w:rsidRPr="00C011CD">
        <w:rPr>
          <w:rFonts w:ascii="Trebuchet MS" w:hAnsi="Trebuchet MS"/>
          <w:b/>
          <w:szCs w:val="28"/>
        </w:rPr>
        <w:t xml:space="preserve">It wasn’t just that they didn’t believe but that they </w:t>
      </w:r>
      <w:r w:rsidRPr="00C011CD">
        <w:rPr>
          <w:rFonts w:ascii="Trebuchet MS" w:hAnsi="Trebuchet MS"/>
          <w:b/>
          <w:szCs w:val="28"/>
          <w:u w:val="double"/>
        </w:rPr>
        <w:t>refused</w:t>
      </w:r>
      <w:r w:rsidRPr="00C011CD">
        <w:rPr>
          <w:rFonts w:ascii="Trebuchet MS" w:hAnsi="Trebuchet MS"/>
          <w:b/>
          <w:szCs w:val="28"/>
        </w:rPr>
        <w:t xml:space="preserve"> to believe that God would deliver the Promised Land to them. They wandered 40 years, and none of the adults that time</w:t>
      </w:r>
      <w:r w:rsidR="00064227" w:rsidRPr="00C011CD">
        <w:rPr>
          <w:rFonts w:ascii="Trebuchet MS" w:hAnsi="Trebuchet MS"/>
          <w:b/>
          <w:szCs w:val="28"/>
        </w:rPr>
        <w:t>, except Caleb and Joshua</w:t>
      </w:r>
      <w:r w:rsidR="004B1A40" w:rsidRPr="00C011CD">
        <w:rPr>
          <w:rFonts w:ascii="Trebuchet MS" w:hAnsi="Trebuchet MS"/>
          <w:b/>
          <w:szCs w:val="28"/>
        </w:rPr>
        <w:t xml:space="preserve"> </w:t>
      </w:r>
      <w:r w:rsidRPr="00C011CD">
        <w:rPr>
          <w:rFonts w:ascii="Trebuchet MS" w:hAnsi="Trebuchet MS"/>
          <w:b/>
          <w:szCs w:val="28"/>
        </w:rPr>
        <w:t>were allowed to enter, but rather died in the wilderness.</w:t>
      </w:r>
    </w:p>
    <w:p w:rsidR="00A67712" w:rsidRPr="00461701" w:rsidRDefault="00A67712" w:rsidP="00A67712">
      <w:pPr>
        <w:ind w:left="720"/>
        <w:jc w:val="both"/>
        <w:rPr>
          <w:rFonts w:ascii="Trebuchet MS" w:hAnsi="Trebuchet MS"/>
          <w:color w:val="000000"/>
          <w:szCs w:val="28"/>
        </w:rPr>
      </w:pPr>
    </w:p>
    <w:p w:rsidR="00A67712" w:rsidRPr="00A67712" w:rsidRDefault="00E50B6E" w:rsidP="00C011CD">
      <w:pPr>
        <w:numPr>
          <w:ilvl w:val="1"/>
          <w:numId w:val="8"/>
        </w:numPr>
        <w:jc w:val="both"/>
        <w:rPr>
          <w:rFonts w:ascii="Trebuchet MS" w:hAnsi="Trebuchet MS" w:cs="Arial"/>
          <w:b/>
          <w:iCs/>
          <w:szCs w:val="28"/>
        </w:rPr>
      </w:pPr>
      <w:r w:rsidRPr="00A67712">
        <w:rPr>
          <w:rFonts w:ascii="Trebuchet MS" w:hAnsi="Trebuchet MS"/>
          <w:b/>
          <w:szCs w:val="28"/>
        </w:rPr>
        <w:t>Wuest’s translation of vs. 9 reveals the test to which the Children of Israel put God</w:t>
      </w:r>
      <w:r w:rsidR="00A67712" w:rsidRPr="00A67712">
        <w:rPr>
          <w:rFonts w:ascii="Trebuchet MS" w:hAnsi="Trebuchet MS"/>
          <w:b/>
          <w:szCs w:val="28"/>
        </w:rPr>
        <w:t xml:space="preserve">. </w:t>
      </w:r>
      <w:r w:rsidR="00A67712" w:rsidRPr="00A67712">
        <w:rPr>
          <w:rFonts w:ascii="Trebuchet MS" w:hAnsi="Trebuchet MS" w:cs="Arial"/>
          <w:b/>
          <w:iCs/>
          <w:szCs w:val="28"/>
        </w:rPr>
        <w:t>This reveals that the Children of Israel not only had no faith in God, but believed He was lacking.</w:t>
      </w:r>
    </w:p>
    <w:p w:rsidR="00A67712" w:rsidRDefault="00A67712" w:rsidP="00A67712">
      <w:pPr>
        <w:pStyle w:val="ListParagraph"/>
        <w:rPr>
          <w:rFonts w:ascii="Trebuchet MS" w:hAnsi="Trebuchet MS"/>
          <w:b/>
          <w:szCs w:val="28"/>
        </w:rPr>
      </w:pPr>
    </w:p>
    <w:p w:rsidR="00E50B6E" w:rsidRDefault="00E50B6E" w:rsidP="00A67712">
      <w:pPr>
        <w:ind w:left="720"/>
        <w:jc w:val="both"/>
        <w:rPr>
          <w:rFonts w:ascii="Trebuchet MS" w:hAnsi="Trebuchet MS" w:cs="Arial"/>
          <w:iCs/>
          <w:szCs w:val="28"/>
        </w:rPr>
      </w:pPr>
      <w:r w:rsidRPr="00461701">
        <w:rPr>
          <w:rFonts w:ascii="Trebuchet MS" w:hAnsi="Trebuchet MS"/>
          <w:b/>
          <w:szCs w:val="28"/>
        </w:rPr>
        <w:t>“</w:t>
      </w:r>
      <w:r w:rsidRPr="00461701">
        <w:rPr>
          <w:rFonts w:ascii="Trebuchet MS" w:hAnsi="Trebuchet MS" w:cs="Arial"/>
          <w:i/>
          <w:iCs/>
          <w:szCs w:val="28"/>
        </w:rPr>
        <w:t>When your fathers put Me to the test to see what good or evil there is in Me, when they put Me to the test for the purpose of approving Me should I meet the test, and saw my works forty years.”</w:t>
      </w:r>
      <w:r w:rsidRPr="00461701">
        <w:rPr>
          <w:rFonts w:ascii="Trebuchet MS" w:hAnsi="Trebuchet MS" w:cs="Arial"/>
          <w:iCs/>
          <w:szCs w:val="28"/>
        </w:rPr>
        <w:t xml:space="preserve"> </w:t>
      </w:r>
    </w:p>
    <w:p w:rsidR="00A26FD1" w:rsidRPr="00BF6A38"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sentence He pronounced against them was irrevocable, confirmed by His oath. The sentence was that they should not enter into Canaan, spoken of as a “rest” because entrance therein would have terminated their wilderness trials and travels; “God’s rest,” because it would complete His work of bringing Israel into the land promised their fathers, A.W. Pink</w:t>
      </w:r>
    </w:p>
    <w:p w:rsidR="00A26FD1" w:rsidRPr="00BF6A38"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"grieved" is the translation of prosochthizo which means "to be wroth or displeased with." It is the translation in the LXX of Hebrew verbs meaning "to loathe, be disgusted, to spue out, to exclude, reject, abhor, repudiate." Wuest</w:t>
      </w:r>
    </w:p>
    <w:p w:rsidR="00A26FD1" w:rsidRPr="00BF6A38"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translated "do err," planao, here occurring in the passive voice, means "to be led astray, to be led aside from the right way." Wuest</w:t>
      </w:r>
    </w:p>
    <w:p w:rsidR="00A26FD1"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Hebrew has it, "They are a people of wanderers in heart." Wuest</w:t>
      </w:r>
    </w:p>
    <w:p w:rsidR="00A67712" w:rsidRPr="00BF6A38" w:rsidRDefault="00A67712" w:rsidP="00A67712">
      <w:pPr>
        <w:suppressLineNumbers/>
        <w:spacing w:before="240" w:after="240"/>
        <w:ind w:left="720" w:right="720"/>
        <w:jc w:val="both"/>
        <w:rPr>
          <w:rFonts w:ascii="Trebuchet MS" w:hAnsi="Trebuchet MS"/>
          <w:i/>
          <w:sz w:val="22"/>
          <w:szCs w:val="32"/>
        </w:rPr>
      </w:pPr>
    </w:p>
    <w:p w:rsidR="00E50B6E" w:rsidRPr="00A67712" w:rsidRDefault="00543745" w:rsidP="00C011CD">
      <w:pPr>
        <w:numPr>
          <w:ilvl w:val="1"/>
          <w:numId w:val="8"/>
        </w:numPr>
        <w:jc w:val="both"/>
        <w:rPr>
          <w:rFonts w:ascii="Trebuchet MS" w:hAnsi="Trebuchet MS" w:cs="Arial"/>
          <w:b/>
          <w:iCs/>
          <w:szCs w:val="28"/>
        </w:rPr>
      </w:pPr>
      <w:r w:rsidRPr="00A67712">
        <w:rPr>
          <w:rFonts w:ascii="Trebuchet MS" w:hAnsi="Trebuchet MS" w:cs="Arial"/>
          <w:b/>
          <w:iCs/>
          <w:szCs w:val="28"/>
        </w:rPr>
        <w:lastRenderedPageBreak/>
        <w:t>In v</w:t>
      </w:r>
      <w:r w:rsidR="00E50B6E" w:rsidRPr="00A67712">
        <w:rPr>
          <w:rFonts w:ascii="Trebuchet MS" w:hAnsi="Trebuchet MS" w:cs="Arial"/>
          <w:b/>
          <w:iCs/>
          <w:szCs w:val="28"/>
        </w:rPr>
        <w:t>10 God says they did not know His ways, that is to say they did not have an experiential knowledge of His ways. They should have, for He provided for them again and again.</w:t>
      </w:r>
    </w:p>
    <w:p w:rsidR="00A26FD1" w:rsidRPr="00BF6A38"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Israel's ignorance of the ways of Jehovah preceded and was the cause of their being led astray. Their ignorance was due to their neglect of Jehovah, for the knowledge they lacked was experiential knowledge which was to be acquired through experience with the ways and character of God. Wuest</w:t>
      </w:r>
    </w:p>
    <w:p w:rsidR="00E50B6E" w:rsidRPr="00A67712" w:rsidRDefault="007D7260" w:rsidP="00C011CD">
      <w:pPr>
        <w:numPr>
          <w:ilvl w:val="1"/>
          <w:numId w:val="8"/>
        </w:numPr>
        <w:jc w:val="both"/>
        <w:rPr>
          <w:rStyle w:val="apple-converted-space"/>
          <w:rFonts w:ascii="Trebuchet MS" w:hAnsi="Trebuchet MS"/>
          <w:b/>
          <w:color w:val="000000"/>
          <w:szCs w:val="28"/>
        </w:rPr>
      </w:pPr>
      <w:r w:rsidRPr="00A67712">
        <w:rPr>
          <w:rStyle w:val="apple-converted-space"/>
          <w:rFonts w:ascii="Trebuchet MS" w:hAnsi="Trebuchet MS"/>
          <w:b/>
          <w:color w:val="000000"/>
          <w:szCs w:val="28"/>
        </w:rPr>
        <w:t>What are God’s New Covenant ways?</w:t>
      </w:r>
      <w:r w:rsidR="00E50B6E" w:rsidRPr="00A67712">
        <w:rPr>
          <w:rStyle w:val="apple-converted-space"/>
          <w:rFonts w:ascii="Trebuchet MS" w:hAnsi="Trebuchet MS"/>
          <w:b/>
          <w:color w:val="000000"/>
          <w:szCs w:val="28"/>
        </w:rPr>
        <w:t xml:space="preserve"> </w:t>
      </w:r>
    </w:p>
    <w:p w:rsidR="00A67712" w:rsidRPr="00A67712" w:rsidRDefault="007D7260" w:rsidP="003A0CC9">
      <w:pPr>
        <w:numPr>
          <w:ilvl w:val="2"/>
          <w:numId w:val="8"/>
        </w:numPr>
        <w:rPr>
          <w:rStyle w:val="apple-style-span"/>
          <w:rFonts w:ascii="Trebuchet MS" w:hAnsi="Trebuchet MS"/>
          <w:color w:val="000000"/>
          <w:sz w:val="22"/>
          <w:szCs w:val="28"/>
        </w:rPr>
      </w:pPr>
      <w:r w:rsidRPr="003A0CC9">
        <w:rPr>
          <w:rStyle w:val="apple-converted-space"/>
          <w:rFonts w:ascii="Trebuchet MS" w:hAnsi="Trebuchet MS"/>
          <w:b/>
          <w:color w:val="000000"/>
          <w:szCs w:val="28"/>
        </w:rPr>
        <w:t>Believe in His Son Jesus</w:t>
      </w:r>
      <w:r w:rsidR="004628B1" w:rsidRPr="003A0CC9">
        <w:rPr>
          <w:rStyle w:val="apple-converted-space"/>
          <w:rFonts w:ascii="Trebuchet MS" w:hAnsi="Trebuchet MS"/>
          <w:b/>
          <w:color w:val="000000"/>
          <w:szCs w:val="28"/>
        </w:rPr>
        <w:t xml:space="preserve"> and love one another</w:t>
      </w:r>
      <w:r w:rsidR="00BD744E" w:rsidRPr="003A0CC9">
        <w:rPr>
          <w:rStyle w:val="apple-converted-space"/>
          <w:rFonts w:ascii="Trebuchet MS" w:hAnsi="Trebuchet MS"/>
          <w:b/>
          <w:color w:val="000000"/>
          <w:szCs w:val="28"/>
        </w:rPr>
        <w:t xml:space="preserve">. </w:t>
      </w:r>
      <w:r w:rsidR="00E50B6E" w:rsidRPr="003A0CC9">
        <w:rPr>
          <w:rStyle w:val="apple-converted-space"/>
          <w:rFonts w:ascii="Trebuchet MS" w:hAnsi="Trebuchet MS"/>
          <w:b/>
          <w:color w:val="000000"/>
          <w:szCs w:val="28"/>
        </w:rPr>
        <w:t xml:space="preserve">                                                                             </w:t>
      </w:r>
      <w:r w:rsidR="00BD744E" w:rsidRPr="00A67712">
        <w:rPr>
          <w:rStyle w:val="apple-converted-space"/>
          <w:rFonts w:ascii="Trebuchet MS" w:hAnsi="Trebuchet MS"/>
          <w:b/>
          <w:i/>
          <w:color w:val="000000"/>
          <w:sz w:val="22"/>
          <w:szCs w:val="28"/>
        </w:rPr>
        <w:t>1J</w:t>
      </w:r>
      <w:r w:rsidR="00E50B6E" w:rsidRPr="00A67712">
        <w:rPr>
          <w:rStyle w:val="apple-converted-space"/>
          <w:rFonts w:ascii="Trebuchet MS" w:hAnsi="Trebuchet MS"/>
          <w:b/>
          <w:i/>
          <w:color w:val="000000"/>
          <w:sz w:val="22"/>
          <w:szCs w:val="28"/>
        </w:rPr>
        <w:t>oh</w:t>
      </w:r>
      <w:r w:rsidR="00543745" w:rsidRPr="00A67712">
        <w:rPr>
          <w:rStyle w:val="apple-converted-space"/>
          <w:rFonts w:ascii="Trebuchet MS" w:hAnsi="Trebuchet MS"/>
          <w:b/>
          <w:i/>
          <w:color w:val="000000"/>
          <w:sz w:val="22"/>
          <w:szCs w:val="28"/>
        </w:rPr>
        <w:t>n</w:t>
      </w:r>
      <w:r w:rsidR="00BD744E" w:rsidRPr="00A67712">
        <w:rPr>
          <w:rStyle w:val="apple-converted-space"/>
          <w:rFonts w:ascii="Trebuchet MS" w:hAnsi="Trebuchet MS"/>
          <w:b/>
          <w:i/>
          <w:color w:val="000000"/>
          <w:sz w:val="22"/>
          <w:szCs w:val="28"/>
        </w:rPr>
        <w:t xml:space="preserve"> 3:23 </w:t>
      </w:r>
      <w:r w:rsidR="00E50B6E" w:rsidRPr="00A67712">
        <w:rPr>
          <w:rStyle w:val="apple-style-span"/>
          <w:rFonts w:ascii="Trebuchet MS" w:hAnsi="Trebuchet MS"/>
          <w:b/>
          <w:bCs/>
          <w:i/>
          <w:color w:val="000000"/>
          <w:sz w:val="22"/>
          <w:szCs w:val="28"/>
          <w:vertAlign w:val="superscript"/>
        </w:rPr>
        <w:t xml:space="preserve"> </w:t>
      </w:r>
      <w:r w:rsidR="00E50B6E" w:rsidRPr="00A67712">
        <w:rPr>
          <w:rStyle w:val="apple-style-span"/>
          <w:rFonts w:ascii="Trebuchet MS" w:hAnsi="Trebuchet MS"/>
          <w:b/>
          <w:i/>
          <w:color w:val="000000"/>
          <w:sz w:val="22"/>
          <w:szCs w:val="28"/>
        </w:rPr>
        <w:t xml:space="preserve">                                                                                                          </w:t>
      </w:r>
    </w:p>
    <w:p w:rsidR="00E50B6E" w:rsidRPr="00A67712" w:rsidRDefault="00BD744E" w:rsidP="00A67712">
      <w:pPr>
        <w:ind w:left="1080"/>
        <w:rPr>
          <w:rStyle w:val="apple-style-span"/>
          <w:rFonts w:ascii="Trebuchet MS" w:hAnsi="Trebuchet MS"/>
          <w:color w:val="000000"/>
          <w:sz w:val="22"/>
          <w:szCs w:val="28"/>
        </w:rPr>
      </w:pPr>
      <w:r w:rsidRPr="00A67712">
        <w:rPr>
          <w:rStyle w:val="apple-style-span"/>
          <w:rFonts w:ascii="Trebuchet MS" w:hAnsi="Trebuchet MS"/>
          <w:i/>
          <w:color w:val="000000"/>
          <w:sz w:val="22"/>
          <w:szCs w:val="28"/>
        </w:rPr>
        <w:t>This is His commandment, that we</w:t>
      </w:r>
      <w:r w:rsidRPr="00A67712">
        <w:rPr>
          <w:rStyle w:val="apple-converted-space"/>
          <w:rFonts w:ascii="Trebuchet MS" w:hAnsi="Trebuchet MS"/>
          <w:i/>
          <w:color w:val="000000"/>
          <w:sz w:val="22"/>
          <w:szCs w:val="28"/>
        </w:rPr>
        <w:t> </w:t>
      </w:r>
      <w:r w:rsidRPr="00A67712">
        <w:rPr>
          <w:rStyle w:val="apple-style-span"/>
          <w:rFonts w:ascii="Trebuchet MS" w:hAnsi="Trebuchet MS"/>
          <w:b/>
          <w:i/>
          <w:color w:val="000000"/>
          <w:sz w:val="22"/>
          <w:szCs w:val="28"/>
          <w:u w:val="double"/>
        </w:rPr>
        <w:t>believe</w:t>
      </w:r>
      <w:r w:rsidRPr="00A67712">
        <w:rPr>
          <w:rStyle w:val="apple-style-span"/>
          <w:rFonts w:ascii="Trebuchet MS" w:hAnsi="Trebuchet MS"/>
          <w:i/>
          <w:color w:val="000000"/>
          <w:sz w:val="22"/>
          <w:szCs w:val="28"/>
        </w:rPr>
        <w:t xml:space="preserve"> in</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 xml:space="preserve">the name of His Son Jesus Christ, and </w:t>
      </w:r>
      <w:r w:rsidRPr="00A67712">
        <w:rPr>
          <w:rStyle w:val="apple-style-span"/>
          <w:rFonts w:ascii="Trebuchet MS" w:hAnsi="Trebuchet MS"/>
          <w:b/>
          <w:i/>
          <w:color w:val="000000"/>
          <w:sz w:val="22"/>
          <w:szCs w:val="28"/>
          <w:u w:val="double"/>
        </w:rPr>
        <w:t>love one another</w:t>
      </w:r>
      <w:r w:rsidRPr="00A67712">
        <w:rPr>
          <w:rStyle w:val="apple-style-span"/>
          <w:rFonts w:ascii="Trebuchet MS" w:hAnsi="Trebuchet MS"/>
          <w:i/>
          <w:color w:val="000000"/>
          <w:sz w:val="22"/>
          <w:szCs w:val="28"/>
        </w:rPr>
        <w:t>, just as</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He commanded us.</w:t>
      </w:r>
    </w:p>
    <w:p w:rsidR="003A2A4F" w:rsidRPr="003A2A4F" w:rsidRDefault="007D7260" w:rsidP="00C011CD">
      <w:pPr>
        <w:numPr>
          <w:ilvl w:val="2"/>
          <w:numId w:val="8"/>
        </w:numPr>
        <w:rPr>
          <w:rStyle w:val="apple-style-span"/>
          <w:rFonts w:ascii="Trebuchet MS" w:hAnsi="Trebuchet MS"/>
          <w:color w:val="000000"/>
          <w:szCs w:val="28"/>
        </w:rPr>
      </w:pPr>
      <w:r w:rsidRPr="00A67712">
        <w:rPr>
          <w:rStyle w:val="apple-converted-space"/>
          <w:rFonts w:ascii="Trebuchet MS" w:hAnsi="Trebuchet MS"/>
          <w:b/>
          <w:color w:val="000000"/>
          <w:szCs w:val="28"/>
        </w:rPr>
        <w:t>Accept Jesus’ righteousness as your righteousness.</w:t>
      </w:r>
      <w:r w:rsidR="00D241C1" w:rsidRPr="00A67712">
        <w:rPr>
          <w:rStyle w:val="apple-converted-space"/>
          <w:rFonts w:ascii="Trebuchet MS" w:hAnsi="Trebuchet MS"/>
          <w:b/>
          <w:color w:val="000000"/>
          <w:szCs w:val="28"/>
        </w:rPr>
        <w:t xml:space="preserve"> </w:t>
      </w:r>
      <w:r w:rsidR="004628B1" w:rsidRPr="00A67712">
        <w:rPr>
          <w:rStyle w:val="apple-converted-space"/>
          <w:rFonts w:ascii="Trebuchet MS" w:hAnsi="Trebuchet MS"/>
          <w:b/>
          <w:color w:val="000000"/>
          <w:szCs w:val="28"/>
        </w:rPr>
        <w:t xml:space="preserve">                                                                 </w:t>
      </w:r>
      <w:r w:rsidR="00D241C1" w:rsidRPr="00A67712">
        <w:rPr>
          <w:rStyle w:val="apple-converted-space"/>
          <w:rFonts w:ascii="Trebuchet MS" w:hAnsi="Trebuchet MS"/>
          <w:b/>
          <w:i/>
          <w:color w:val="000000"/>
          <w:sz w:val="22"/>
          <w:szCs w:val="28"/>
        </w:rPr>
        <w:t>2 Cor</w:t>
      </w:r>
      <w:r w:rsidR="004628B1" w:rsidRPr="00A67712">
        <w:rPr>
          <w:rStyle w:val="apple-converted-space"/>
          <w:rFonts w:ascii="Trebuchet MS" w:hAnsi="Trebuchet MS"/>
          <w:b/>
          <w:i/>
          <w:color w:val="000000"/>
          <w:sz w:val="22"/>
          <w:szCs w:val="28"/>
        </w:rPr>
        <w:t>inthians</w:t>
      </w:r>
      <w:r w:rsidR="00D241C1" w:rsidRPr="00A67712">
        <w:rPr>
          <w:rStyle w:val="apple-converted-space"/>
          <w:rFonts w:ascii="Trebuchet MS" w:hAnsi="Trebuchet MS"/>
          <w:b/>
          <w:i/>
          <w:color w:val="000000"/>
          <w:sz w:val="22"/>
          <w:szCs w:val="28"/>
        </w:rPr>
        <w:t xml:space="preserve"> 5:21 </w:t>
      </w:r>
      <w:r w:rsidR="004628B1" w:rsidRPr="00A67712">
        <w:rPr>
          <w:rStyle w:val="apple-style-span"/>
          <w:rFonts w:ascii="Trebuchet MS" w:hAnsi="Trebuchet MS"/>
          <w:b/>
          <w:bCs/>
          <w:i/>
          <w:color w:val="000000"/>
          <w:sz w:val="22"/>
          <w:szCs w:val="28"/>
          <w:vertAlign w:val="superscript"/>
        </w:rPr>
        <w:t xml:space="preserve"> </w:t>
      </w:r>
      <w:r w:rsidR="004628B1" w:rsidRPr="00A67712">
        <w:rPr>
          <w:rStyle w:val="apple-style-span"/>
          <w:rFonts w:ascii="Trebuchet MS" w:hAnsi="Trebuchet MS"/>
          <w:b/>
          <w:i/>
          <w:color w:val="000000"/>
          <w:sz w:val="22"/>
          <w:szCs w:val="28"/>
        </w:rPr>
        <w:t xml:space="preserve">                                                                                                 </w:t>
      </w:r>
    </w:p>
    <w:p w:rsidR="00E50B6E" w:rsidRPr="00461701" w:rsidRDefault="00D241C1" w:rsidP="003A2A4F">
      <w:pPr>
        <w:ind w:left="1080"/>
        <w:rPr>
          <w:rStyle w:val="apple-style-span"/>
          <w:rFonts w:ascii="Trebuchet MS" w:hAnsi="Trebuchet MS"/>
          <w:color w:val="000000"/>
          <w:szCs w:val="28"/>
        </w:rPr>
      </w:pPr>
      <w:r w:rsidRPr="00A67712">
        <w:rPr>
          <w:rStyle w:val="apple-style-span"/>
          <w:rFonts w:ascii="Trebuchet MS" w:hAnsi="Trebuchet MS"/>
          <w:i/>
          <w:color w:val="000000"/>
          <w:sz w:val="22"/>
          <w:szCs w:val="28"/>
        </w:rPr>
        <w:t>He made Him who</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knew no sin to be</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sin on our behalf, so that we might become the</w:t>
      </w:r>
      <w:r w:rsidRPr="00A67712">
        <w:rPr>
          <w:rStyle w:val="apple-converted-space"/>
          <w:rFonts w:ascii="Trebuchet MS" w:hAnsi="Trebuchet MS"/>
          <w:i/>
          <w:color w:val="000000"/>
          <w:sz w:val="22"/>
          <w:szCs w:val="28"/>
        </w:rPr>
        <w:t> </w:t>
      </w:r>
      <w:r w:rsidRPr="00A67712">
        <w:rPr>
          <w:rStyle w:val="apple-style-span"/>
          <w:rFonts w:ascii="Trebuchet MS" w:hAnsi="Trebuchet MS"/>
          <w:b/>
          <w:i/>
          <w:color w:val="000000"/>
          <w:sz w:val="22"/>
          <w:szCs w:val="28"/>
          <w:u w:val="double"/>
        </w:rPr>
        <w:t>righteousness of God in Him</w:t>
      </w:r>
      <w:r w:rsidRPr="00A67712">
        <w:rPr>
          <w:rStyle w:val="apple-style-span"/>
          <w:rFonts w:ascii="Trebuchet MS" w:hAnsi="Trebuchet MS"/>
          <w:i/>
          <w:color w:val="000000"/>
          <w:sz w:val="22"/>
          <w:szCs w:val="28"/>
        </w:rPr>
        <w:t>.</w:t>
      </w:r>
    </w:p>
    <w:p w:rsidR="003A2A4F" w:rsidRPr="003A2A4F" w:rsidRDefault="00D241C1" w:rsidP="00C011CD">
      <w:pPr>
        <w:numPr>
          <w:ilvl w:val="2"/>
          <w:numId w:val="8"/>
        </w:numPr>
        <w:rPr>
          <w:rStyle w:val="apple-style-span"/>
          <w:rFonts w:ascii="Trebuchet MS" w:hAnsi="Trebuchet MS"/>
          <w:color w:val="000000"/>
          <w:szCs w:val="28"/>
        </w:rPr>
      </w:pPr>
      <w:r w:rsidRPr="00A67712">
        <w:rPr>
          <w:rStyle w:val="apple-converted-space"/>
          <w:rFonts w:ascii="Trebuchet MS" w:hAnsi="Trebuchet MS"/>
          <w:b/>
          <w:color w:val="000000"/>
          <w:szCs w:val="28"/>
        </w:rPr>
        <w:t>Accept that you are completely forgiven because of the perfection of what Jesus did.</w:t>
      </w:r>
      <w:r w:rsidR="004628B1" w:rsidRPr="00A67712">
        <w:rPr>
          <w:rStyle w:val="apple-converted-space"/>
          <w:rFonts w:ascii="Trebuchet MS" w:hAnsi="Trebuchet MS"/>
          <w:b/>
          <w:color w:val="000000"/>
          <w:szCs w:val="28"/>
        </w:rPr>
        <w:t xml:space="preserve">                                                                                            </w:t>
      </w:r>
      <w:r w:rsidRPr="00A67712">
        <w:rPr>
          <w:rStyle w:val="apple-converted-space"/>
          <w:rFonts w:ascii="Trebuchet MS" w:hAnsi="Trebuchet MS"/>
          <w:b/>
          <w:i/>
          <w:color w:val="000000"/>
          <w:sz w:val="22"/>
          <w:szCs w:val="28"/>
        </w:rPr>
        <w:t>Col</w:t>
      </w:r>
      <w:r w:rsidR="004628B1" w:rsidRPr="00A67712">
        <w:rPr>
          <w:rStyle w:val="apple-converted-space"/>
          <w:rFonts w:ascii="Trebuchet MS" w:hAnsi="Trebuchet MS"/>
          <w:b/>
          <w:i/>
          <w:color w:val="000000"/>
          <w:sz w:val="22"/>
          <w:szCs w:val="28"/>
        </w:rPr>
        <w:t>ossians</w:t>
      </w:r>
      <w:r w:rsidRPr="00A67712">
        <w:rPr>
          <w:rStyle w:val="apple-converted-space"/>
          <w:rFonts w:ascii="Trebuchet MS" w:hAnsi="Trebuchet MS"/>
          <w:b/>
          <w:i/>
          <w:color w:val="000000"/>
          <w:sz w:val="22"/>
          <w:szCs w:val="28"/>
        </w:rPr>
        <w:t xml:space="preserve"> 1:14 </w:t>
      </w:r>
      <w:r w:rsidR="004628B1" w:rsidRPr="00A67712">
        <w:rPr>
          <w:rStyle w:val="apple-style-span"/>
          <w:rFonts w:ascii="Trebuchet MS" w:hAnsi="Trebuchet MS"/>
          <w:b/>
          <w:bCs/>
          <w:i/>
          <w:color w:val="000000"/>
          <w:sz w:val="22"/>
          <w:szCs w:val="28"/>
          <w:vertAlign w:val="superscript"/>
        </w:rPr>
        <w:t xml:space="preserve"> </w:t>
      </w:r>
      <w:r w:rsidR="004628B1" w:rsidRPr="00A67712">
        <w:rPr>
          <w:rStyle w:val="apple-style-span"/>
          <w:rFonts w:ascii="Trebuchet MS" w:hAnsi="Trebuchet MS"/>
          <w:b/>
          <w:i/>
          <w:color w:val="000000"/>
          <w:sz w:val="22"/>
          <w:szCs w:val="28"/>
        </w:rPr>
        <w:t xml:space="preserve">                                                                                                </w:t>
      </w:r>
    </w:p>
    <w:p w:rsidR="00E50B6E" w:rsidRPr="00461701" w:rsidRDefault="004628B1" w:rsidP="003A2A4F">
      <w:pPr>
        <w:ind w:left="1080"/>
        <w:rPr>
          <w:rStyle w:val="apple-style-span"/>
          <w:rFonts w:ascii="Trebuchet MS" w:hAnsi="Trebuchet MS"/>
          <w:color w:val="000000"/>
          <w:szCs w:val="28"/>
        </w:rPr>
      </w:pPr>
      <w:r w:rsidRPr="00A67712">
        <w:rPr>
          <w:rStyle w:val="apple-style-span"/>
          <w:rFonts w:ascii="Trebuchet MS" w:hAnsi="Trebuchet MS"/>
          <w:i/>
          <w:color w:val="000000"/>
          <w:sz w:val="22"/>
          <w:szCs w:val="28"/>
        </w:rPr>
        <w:t>I</w:t>
      </w:r>
      <w:r w:rsidR="00D241C1" w:rsidRPr="00A67712">
        <w:rPr>
          <w:rStyle w:val="apple-style-span"/>
          <w:rFonts w:ascii="Trebuchet MS" w:hAnsi="Trebuchet MS"/>
          <w:i/>
          <w:color w:val="000000"/>
          <w:sz w:val="22"/>
          <w:szCs w:val="28"/>
        </w:rPr>
        <w:t xml:space="preserve">n whom we </w:t>
      </w:r>
      <w:r w:rsidR="00D241C1" w:rsidRPr="00A67712">
        <w:rPr>
          <w:rStyle w:val="apple-style-span"/>
          <w:rFonts w:ascii="Trebuchet MS" w:hAnsi="Trebuchet MS"/>
          <w:b/>
          <w:i/>
          <w:color w:val="000000"/>
          <w:sz w:val="22"/>
          <w:szCs w:val="28"/>
          <w:u w:val="double"/>
        </w:rPr>
        <w:t>have</w:t>
      </w:r>
      <w:r w:rsidR="00D241C1" w:rsidRPr="00A67712">
        <w:rPr>
          <w:rStyle w:val="apple-style-span"/>
          <w:rFonts w:ascii="Trebuchet MS" w:hAnsi="Trebuchet MS"/>
          <w:i/>
          <w:color w:val="000000"/>
          <w:sz w:val="22"/>
          <w:szCs w:val="28"/>
        </w:rPr>
        <w:t xml:space="preserve"> redemption, the forgiveness of sins.</w:t>
      </w:r>
    </w:p>
    <w:p w:rsidR="003A2A4F" w:rsidRPr="003A2A4F" w:rsidRDefault="00D241C1" w:rsidP="00C011CD">
      <w:pPr>
        <w:numPr>
          <w:ilvl w:val="2"/>
          <w:numId w:val="8"/>
        </w:numPr>
        <w:rPr>
          <w:rStyle w:val="apple-style-span"/>
          <w:rFonts w:ascii="Trebuchet MS" w:hAnsi="Trebuchet MS"/>
          <w:color w:val="000000"/>
          <w:szCs w:val="28"/>
        </w:rPr>
      </w:pPr>
      <w:r w:rsidRPr="00A67712">
        <w:rPr>
          <w:rStyle w:val="apple-converted-space"/>
          <w:rFonts w:ascii="Trebuchet MS" w:hAnsi="Trebuchet MS"/>
          <w:b/>
          <w:color w:val="000000"/>
          <w:szCs w:val="28"/>
        </w:rPr>
        <w:t>Accept that Jesus’ obedience is credited to you.</w:t>
      </w:r>
      <w:r w:rsidRPr="00461701">
        <w:rPr>
          <w:rStyle w:val="apple-converted-space"/>
          <w:rFonts w:ascii="Trebuchet MS" w:hAnsi="Trebuchet MS"/>
          <w:color w:val="000000"/>
          <w:szCs w:val="28"/>
        </w:rPr>
        <w:t xml:space="preserve"> </w:t>
      </w:r>
      <w:r w:rsidR="004628B1" w:rsidRPr="00461701">
        <w:rPr>
          <w:rStyle w:val="apple-converted-space"/>
          <w:rFonts w:ascii="Trebuchet MS" w:hAnsi="Trebuchet MS"/>
          <w:color w:val="000000"/>
          <w:szCs w:val="28"/>
        </w:rPr>
        <w:t xml:space="preserve">                                            </w:t>
      </w:r>
      <w:r w:rsidRPr="00A67712">
        <w:rPr>
          <w:rStyle w:val="apple-converted-space"/>
          <w:rFonts w:ascii="Trebuchet MS" w:hAnsi="Trebuchet MS"/>
          <w:b/>
          <w:i/>
          <w:color w:val="000000"/>
          <w:sz w:val="22"/>
          <w:szCs w:val="28"/>
        </w:rPr>
        <w:t>Rom</w:t>
      </w:r>
      <w:r w:rsidR="004628B1" w:rsidRPr="00A67712">
        <w:rPr>
          <w:rStyle w:val="apple-converted-space"/>
          <w:rFonts w:ascii="Trebuchet MS" w:hAnsi="Trebuchet MS"/>
          <w:b/>
          <w:i/>
          <w:color w:val="000000"/>
          <w:sz w:val="22"/>
          <w:szCs w:val="28"/>
        </w:rPr>
        <w:t>ans</w:t>
      </w:r>
      <w:r w:rsidRPr="00A67712">
        <w:rPr>
          <w:rStyle w:val="apple-converted-space"/>
          <w:rFonts w:ascii="Trebuchet MS" w:hAnsi="Trebuchet MS"/>
          <w:b/>
          <w:i/>
          <w:color w:val="000000"/>
          <w:sz w:val="22"/>
          <w:szCs w:val="28"/>
        </w:rPr>
        <w:t xml:space="preserve"> 5:19</w:t>
      </w:r>
      <w:r w:rsidRPr="00A67712">
        <w:rPr>
          <w:rStyle w:val="apple-converted-space"/>
          <w:rFonts w:ascii="Trebuchet MS" w:hAnsi="Trebuchet MS"/>
          <w:i/>
          <w:color w:val="000000"/>
          <w:sz w:val="22"/>
          <w:szCs w:val="28"/>
        </w:rPr>
        <w:t xml:space="preserve"> </w:t>
      </w:r>
      <w:r w:rsidR="004628B1" w:rsidRPr="00A67712">
        <w:rPr>
          <w:rStyle w:val="apple-style-span"/>
          <w:rFonts w:ascii="Trebuchet MS" w:hAnsi="Trebuchet MS"/>
          <w:b/>
          <w:bCs/>
          <w:i/>
          <w:color w:val="000000"/>
          <w:sz w:val="22"/>
          <w:szCs w:val="28"/>
          <w:vertAlign w:val="superscript"/>
        </w:rPr>
        <w:t xml:space="preserve"> </w:t>
      </w:r>
      <w:r w:rsidR="004628B1" w:rsidRPr="00A67712">
        <w:rPr>
          <w:rStyle w:val="apple-style-span"/>
          <w:rFonts w:ascii="Trebuchet MS" w:hAnsi="Trebuchet MS"/>
          <w:i/>
          <w:color w:val="000000"/>
          <w:sz w:val="22"/>
          <w:szCs w:val="28"/>
        </w:rPr>
        <w:t xml:space="preserve">                                                                                                      </w:t>
      </w:r>
    </w:p>
    <w:p w:rsidR="00A26FD1" w:rsidRDefault="00D241C1" w:rsidP="003A2A4F">
      <w:pPr>
        <w:ind w:left="1080"/>
        <w:rPr>
          <w:rStyle w:val="apple-style-span"/>
          <w:rFonts w:ascii="Trebuchet MS" w:hAnsi="Trebuchet MS"/>
          <w:i/>
          <w:color w:val="000000"/>
          <w:sz w:val="22"/>
          <w:szCs w:val="28"/>
        </w:rPr>
      </w:pPr>
      <w:r w:rsidRPr="00A67712">
        <w:rPr>
          <w:rStyle w:val="apple-style-span"/>
          <w:rFonts w:ascii="Trebuchet MS" w:hAnsi="Trebuchet MS"/>
          <w:i/>
          <w:color w:val="000000"/>
          <w:sz w:val="22"/>
          <w:szCs w:val="28"/>
        </w:rPr>
        <w:t>For as through the one man's disobedience</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the many</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were made sinners, even so through</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 xml:space="preserve">the obedience of the </w:t>
      </w:r>
      <w:r w:rsidRPr="00A67712">
        <w:rPr>
          <w:rStyle w:val="apple-style-span"/>
          <w:rFonts w:ascii="Trebuchet MS" w:hAnsi="Trebuchet MS"/>
          <w:b/>
          <w:i/>
          <w:color w:val="000000"/>
          <w:sz w:val="22"/>
          <w:szCs w:val="28"/>
          <w:u w:val="double"/>
        </w:rPr>
        <w:t>One</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the many will be made righteous.</w:t>
      </w:r>
    </w:p>
    <w:p w:rsidR="003A0CC9" w:rsidRPr="003A0CC9" w:rsidRDefault="003A0CC9" w:rsidP="003A0CC9">
      <w:pPr>
        <w:numPr>
          <w:ilvl w:val="2"/>
          <w:numId w:val="8"/>
        </w:numPr>
        <w:rPr>
          <w:rStyle w:val="apple-style-span"/>
          <w:rFonts w:ascii="Trebuchet MS" w:hAnsi="Trebuchet MS"/>
          <w:color w:val="000000"/>
          <w:sz w:val="22"/>
          <w:szCs w:val="28"/>
        </w:rPr>
      </w:pPr>
      <w:r w:rsidRPr="00A67712">
        <w:rPr>
          <w:rStyle w:val="apple-converted-space"/>
          <w:rFonts w:ascii="Trebuchet MS" w:hAnsi="Trebuchet MS"/>
          <w:b/>
          <w:color w:val="000000"/>
          <w:szCs w:val="28"/>
        </w:rPr>
        <w:t>Accept the completeness of what Jesus did.</w:t>
      </w:r>
      <w:r w:rsidRPr="00461701">
        <w:rPr>
          <w:rStyle w:val="apple-converted-space"/>
          <w:rFonts w:ascii="Trebuchet MS" w:hAnsi="Trebuchet MS"/>
          <w:color w:val="000000"/>
          <w:szCs w:val="28"/>
        </w:rPr>
        <w:t xml:space="preserve">                                                         </w:t>
      </w:r>
      <w:r w:rsidRPr="00A67712">
        <w:rPr>
          <w:rStyle w:val="apple-converted-space"/>
          <w:rFonts w:ascii="Trebuchet MS" w:hAnsi="Trebuchet MS"/>
          <w:b/>
          <w:color w:val="000000"/>
          <w:sz w:val="22"/>
          <w:szCs w:val="28"/>
        </w:rPr>
        <w:t>J</w:t>
      </w:r>
      <w:r w:rsidRPr="00A67712">
        <w:rPr>
          <w:rStyle w:val="apple-converted-space"/>
          <w:rFonts w:ascii="Trebuchet MS" w:hAnsi="Trebuchet MS"/>
          <w:b/>
          <w:i/>
          <w:color w:val="000000"/>
          <w:sz w:val="22"/>
          <w:szCs w:val="28"/>
        </w:rPr>
        <w:t>ohn 19:30</w:t>
      </w:r>
      <w:r w:rsidRPr="00A67712">
        <w:rPr>
          <w:i/>
          <w:sz w:val="20"/>
        </w:rPr>
        <w:br/>
      </w:r>
      <w:r w:rsidRPr="00A67712">
        <w:rPr>
          <w:rStyle w:val="apple-style-span"/>
          <w:rFonts w:ascii="Trebuchet MS" w:hAnsi="Trebuchet MS"/>
          <w:i/>
          <w:color w:val="000000"/>
          <w:sz w:val="22"/>
          <w:szCs w:val="28"/>
        </w:rPr>
        <w:t xml:space="preserve">Therefore when Jesus had received the sour wine, He said, </w:t>
      </w:r>
      <w:r w:rsidRPr="00A67712">
        <w:rPr>
          <w:rStyle w:val="apple-style-span"/>
          <w:rFonts w:ascii="Trebuchet MS" w:hAnsi="Trebuchet MS"/>
          <w:b/>
          <w:i/>
          <w:color w:val="000000"/>
          <w:sz w:val="22"/>
          <w:szCs w:val="28"/>
        </w:rPr>
        <w:t>"It</w:t>
      </w:r>
      <w:r w:rsidRPr="00A67712">
        <w:rPr>
          <w:rStyle w:val="apple-converted-space"/>
          <w:rFonts w:ascii="Trebuchet MS" w:hAnsi="Trebuchet MS"/>
          <w:b/>
          <w:i/>
          <w:color w:val="000000"/>
          <w:sz w:val="22"/>
          <w:szCs w:val="28"/>
        </w:rPr>
        <w:t> </w:t>
      </w:r>
      <w:r w:rsidRPr="00A67712">
        <w:rPr>
          <w:rStyle w:val="apple-style-span"/>
          <w:rFonts w:ascii="Trebuchet MS" w:hAnsi="Trebuchet MS"/>
          <w:b/>
          <w:bCs/>
          <w:i/>
          <w:color w:val="000000"/>
          <w:sz w:val="22"/>
          <w:szCs w:val="28"/>
        </w:rPr>
        <w:t>is</w:t>
      </w:r>
      <w:r w:rsidRPr="00A67712">
        <w:rPr>
          <w:rStyle w:val="apple-converted-space"/>
          <w:rFonts w:ascii="Trebuchet MS" w:hAnsi="Trebuchet MS"/>
          <w:b/>
          <w:i/>
          <w:color w:val="000000"/>
          <w:sz w:val="22"/>
          <w:szCs w:val="28"/>
        </w:rPr>
        <w:t> </w:t>
      </w:r>
      <w:r w:rsidRPr="00A67712">
        <w:rPr>
          <w:rStyle w:val="apple-style-span"/>
          <w:rFonts w:ascii="Trebuchet MS" w:hAnsi="Trebuchet MS"/>
          <w:b/>
          <w:bCs/>
          <w:i/>
          <w:color w:val="000000"/>
          <w:sz w:val="22"/>
          <w:szCs w:val="28"/>
        </w:rPr>
        <w:t>finished</w:t>
      </w:r>
      <w:r w:rsidRPr="00A67712">
        <w:rPr>
          <w:rStyle w:val="apple-style-span"/>
          <w:rFonts w:ascii="Trebuchet MS" w:hAnsi="Trebuchet MS"/>
          <w:b/>
          <w:i/>
          <w:color w:val="000000"/>
          <w:sz w:val="22"/>
          <w:szCs w:val="28"/>
        </w:rPr>
        <w:t>!"</w:t>
      </w:r>
      <w:r w:rsidRPr="00A67712">
        <w:rPr>
          <w:rStyle w:val="apple-style-span"/>
          <w:rFonts w:ascii="Trebuchet MS" w:hAnsi="Trebuchet MS"/>
          <w:i/>
          <w:color w:val="000000"/>
          <w:sz w:val="22"/>
          <w:szCs w:val="28"/>
        </w:rPr>
        <w:t xml:space="preserve"> And He bowed His head and gave up His spirit.</w:t>
      </w:r>
    </w:p>
    <w:p w:rsidR="003A0CC9" w:rsidRPr="003A0CC9" w:rsidRDefault="003A0CC9" w:rsidP="003A0CC9">
      <w:pPr>
        <w:numPr>
          <w:ilvl w:val="2"/>
          <w:numId w:val="8"/>
        </w:numPr>
        <w:rPr>
          <w:rStyle w:val="apple-converted-space"/>
          <w:rFonts w:ascii="Trebuchet MS" w:hAnsi="Trebuchet MS"/>
          <w:color w:val="000000"/>
          <w:sz w:val="22"/>
          <w:szCs w:val="28"/>
        </w:rPr>
      </w:pPr>
      <w:r>
        <w:rPr>
          <w:rStyle w:val="apple-converted-space"/>
          <w:rFonts w:ascii="Trebuchet MS" w:hAnsi="Trebuchet MS"/>
          <w:b/>
          <w:color w:val="000000"/>
          <w:szCs w:val="28"/>
        </w:rPr>
        <w:t>Know that God’s love for you is not based on you loving Him.</w:t>
      </w:r>
    </w:p>
    <w:p w:rsidR="003A0CC9" w:rsidRPr="003A0CC9" w:rsidRDefault="005B04F7" w:rsidP="003A0CC9">
      <w:pPr>
        <w:ind w:left="1080"/>
        <w:rPr>
          <w:rStyle w:val="apple-style-span"/>
          <w:rFonts w:ascii="Trebuchet MS" w:hAnsi="Trebuchet MS"/>
          <w:b/>
          <w:i/>
          <w:sz w:val="22"/>
          <w:szCs w:val="28"/>
        </w:rPr>
      </w:pPr>
      <w:hyperlink r:id="rId7" w:history="1">
        <w:r w:rsidR="003A0CC9" w:rsidRPr="003A0CC9">
          <w:rPr>
            <w:rStyle w:val="apple-style-span"/>
            <w:rFonts w:ascii="Trebuchet MS" w:hAnsi="Trebuchet MS"/>
            <w:b/>
            <w:i/>
            <w:color w:val="000000"/>
            <w:sz w:val="22"/>
            <w:szCs w:val="28"/>
          </w:rPr>
          <w:t>1 John 4:10</w:t>
        </w:r>
      </w:hyperlink>
    </w:p>
    <w:p w:rsidR="003A0CC9" w:rsidRPr="003A0CC9" w:rsidRDefault="003A0CC9" w:rsidP="003A0CC9">
      <w:pPr>
        <w:ind w:left="1080"/>
        <w:rPr>
          <w:rStyle w:val="apple-style-span"/>
          <w:rFonts w:ascii="Trebuchet MS" w:hAnsi="Trebuchet MS"/>
          <w:i/>
          <w:sz w:val="22"/>
          <w:szCs w:val="28"/>
        </w:rPr>
      </w:pPr>
      <w:r w:rsidRPr="003A0CC9">
        <w:rPr>
          <w:rStyle w:val="apple-style-span"/>
          <w:rFonts w:ascii="Trebuchet MS" w:hAnsi="Trebuchet MS"/>
          <w:i/>
          <w:sz w:val="22"/>
          <w:szCs w:val="28"/>
        </w:rPr>
        <w:t>In this is love, not that we loved God, but that He loved us and sent His Son </w:t>
      </w:r>
      <w:r w:rsidRPr="003A0CC9">
        <w:rPr>
          <w:rStyle w:val="apple-style-span"/>
          <w:rFonts w:ascii="Trebuchet MS" w:hAnsi="Trebuchet MS"/>
          <w:sz w:val="22"/>
          <w:szCs w:val="28"/>
        </w:rPr>
        <w:t>to be</w:t>
      </w:r>
      <w:r w:rsidRPr="003A0CC9">
        <w:rPr>
          <w:rStyle w:val="apple-style-span"/>
          <w:rFonts w:ascii="Trebuchet MS" w:hAnsi="Trebuchet MS"/>
          <w:i/>
          <w:sz w:val="22"/>
          <w:szCs w:val="28"/>
        </w:rPr>
        <w:t> the propitiation for our sins.</w:t>
      </w:r>
    </w:p>
    <w:p w:rsidR="00A26FD1" w:rsidRPr="003A2A4F" w:rsidRDefault="00A26FD1" w:rsidP="00BF6A38">
      <w:pPr>
        <w:spacing w:before="240" w:after="240"/>
        <w:ind w:left="720" w:right="720"/>
        <w:jc w:val="both"/>
        <w:rPr>
          <w:rFonts w:ascii="Trebuchet MS" w:hAnsi="Trebuchet MS"/>
          <w:i/>
          <w:sz w:val="22"/>
          <w:szCs w:val="32"/>
        </w:rPr>
      </w:pPr>
      <w:r w:rsidRPr="003A2A4F">
        <w:rPr>
          <w:rFonts w:ascii="Trebuchet MS" w:hAnsi="Trebuchet MS"/>
          <w:i/>
          <w:sz w:val="22"/>
          <w:szCs w:val="32"/>
        </w:rPr>
        <w:t>"They shall not enter into" in the Greek text include a conditional particle not brought over into the English. It is, "If they shall enter." This is a common Hebraistic formula in oaths. In the case where God speaks, as here, it is "may I not be Jehovah if they shall enter." Wuest</w:t>
      </w:r>
    </w:p>
    <w:p w:rsidR="00A26FD1" w:rsidRPr="003A0CC9" w:rsidRDefault="00A26FD1" w:rsidP="00BF6A38">
      <w:pPr>
        <w:spacing w:before="240" w:after="240"/>
        <w:ind w:left="720" w:right="720"/>
        <w:jc w:val="both"/>
        <w:rPr>
          <w:rFonts w:ascii="Trebuchet MS" w:hAnsi="Trebuchet MS"/>
          <w:b/>
          <w:color w:val="000000" w:themeColor="text1"/>
          <w:sz w:val="22"/>
          <w:szCs w:val="32"/>
        </w:rPr>
      </w:pPr>
      <w:r w:rsidRPr="003A0CC9">
        <w:rPr>
          <w:rFonts w:ascii="Trebuchet MS" w:hAnsi="Trebuchet MS"/>
          <w:i/>
          <w:color w:val="000000" w:themeColor="text1"/>
          <w:sz w:val="22"/>
          <w:szCs w:val="32"/>
        </w:rPr>
        <w:t>The word for "rest" here is katapausin. Pauo, the verb, means "to cease or desist." Thus, this kind of rest re</w:t>
      </w:r>
      <w:r w:rsidR="003A0CC9" w:rsidRPr="003A0CC9">
        <w:rPr>
          <w:rFonts w:ascii="Trebuchet MS" w:hAnsi="Trebuchet MS"/>
          <w:i/>
          <w:color w:val="000000" w:themeColor="text1"/>
          <w:sz w:val="22"/>
          <w:szCs w:val="32"/>
        </w:rPr>
        <w:t>fers to a cessation of activity.-Wuest</w:t>
      </w:r>
    </w:p>
    <w:p w:rsidR="00461701" w:rsidRDefault="00A26FD1" w:rsidP="003A2A4F">
      <w:pPr>
        <w:spacing w:before="240" w:after="240"/>
        <w:ind w:left="720" w:right="720"/>
        <w:jc w:val="both"/>
        <w:rPr>
          <w:rFonts w:ascii="Trebuchet MS" w:hAnsi="Trebuchet MS"/>
          <w:i/>
          <w:sz w:val="22"/>
          <w:szCs w:val="32"/>
        </w:rPr>
      </w:pPr>
      <w:r w:rsidRPr="003A2A4F">
        <w:rPr>
          <w:rFonts w:ascii="Trebuchet MS" w:hAnsi="Trebuchet MS"/>
          <w:i/>
          <w:sz w:val="22"/>
          <w:szCs w:val="32"/>
        </w:rPr>
        <w:t>Thus, the compound word refers to a permanent cessation of activity, a permanent rest. Wuest</w:t>
      </w: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2A4F" w:rsidRPr="003A2A4F" w:rsidRDefault="003E4032" w:rsidP="00C011CD">
      <w:pPr>
        <w:jc w:val="both"/>
        <w:rPr>
          <w:rStyle w:val="apple-style-span"/>
          <w:rFonts w:ascii="Trebuchet MS" w:hAnsi="Trebuchet MS"/>
          <w:color w:val="000000"/>
          <w:sz w:val="28"/>
          <w:szCs w:val="28"/>
        </w:rPr>
      </w:pPr>
      <w:r w:rsidRPr="003A2A4F">
        <w:rPr>
          <w:rFonts w:ascii="Trebuchet MS" w:hAnsi="Trebuchet MS"/>
          <w:b/>
          <w:sz w:val="28"/>
          <w:szCs w:val="28"/>
        </w:rPr>
        <w:t>V</w:t>
      </w:r>
      <w:r w:rsidR="00543745" w:rsidRPr="003A2A4F">
        <w:rPr>
          <w:rFonts w:ascii="Trebuchet MS" w:hAnsi="Trebuchet MS"/>
          <w:b/>
          <w:sz w:val="28"/>
          <w:szCs w:val="28"/>
        </w:rPr>
        <w:t>erses</w:t>
      </w:r>
      <w:r w:rsidR="00BD744E" w:rsidRPr="003A2A4F">
        <w:rPr>
          <w:rFonts w:ascii="Trebuchet MS" w:hAnsi="Trebuchet MS"/>
          <w:b/>
          <w:sz w:val="28"/>
          <w:szCs w:val="28"/>
        </w:rPr>
        <w:t>12-13</w:t>
      </w:r>
      <w:r w:rsidR="00BD744E" w:rsidRPr="003A2A4F">
        <w:rPr>
          <w:rStyle w:val="apple-style-span"/>
          <w:rFonts w:ascii="Trebuchet MS" w:hAnsi="Trebuchet MS"/>
          <w:color w:val="000000"/>
          <w:sz w:val="28"/>
          <w:szCs w:val="28"/>
        </w:rPr>
        <w:t xml:space="preserve"> </w:t>
      </w:r>
      <w:r w:rsidR="004628B1" w:rsidRPr="003A2A4F">
        <w:rPr>
          <w:rStyle w:val="apple-style-span"/>
          <w:rFonts w:ascii="Trebuchet MS" w:hAnsi="Trebuchet MS"/>
          <w:b/>
          <w:bCs/>
          <w:color w:val="000000"/>
          <w:sz w:val="28"/>
          <w:szCs w:val="28"/>
          <w:vertAlign w:val="superscript"/>
        </w:rPr>
        <w:t xml:space="preserve"> </w:t>
      </w:r>
      <w:r w:rsidR="004628B1" w:rsidRPr="003A2A4F">
        <w:rPr>
          <w:rStyle w:val="apple-style-span"/>
          <w:rFonts w:ascii="Trebuchet MS" w:hAnsi="Trebuchet MS"/>
          <w:color w:val="000000"/>
          <w:sz w:val="28"/>
          <w:szCs w:val="28"/>
        </w:rPr>
        <w:t xml:space="preserve">                                                                                                            </w:t>
      </w:r>
    </w:p>
    <w:p w:rsidR="00FD7FF3" w:rsidRDefault="00BD744E" w:rsidP="00C011CD">
      <w:pPr>
        <w:jc w:val="both"/>
        <w:rPr>
          <w:rFonts w:ascii="Trebuchet MS" w:hAnsi="Trebuchet MS"/>
          <w:b/>
          <w:i/>
          <w:sz w:val="28"/>
          <w:szCs w:val="28"/>
        </w:rPr>
      </w:pPr>
      <w:r w:rsidRPr="003A2A4F">
        <w:rPr>
          <w:rStyle w:val="apple-style-span"/>
          <w:rFonts w:ascii="Trebuchet MS" w:hAnsi="Trebuchet MS"/>
          <w:b/>
          <w:i/>
          <w:color w:val="000000"/>
          <w:sz w:val="28"/>
          <w:szCs w:val="28"/>
        </w:rPr>
        <w:t>Take care, brethren, that there not be in any one of you an evil, unbelieving heart that falls away from</w:t>
      </w:r>
      <w:r w:rsidRPr="003A2A4F">
        <w:rPr>
          <w:rStyle w:val="apple-converted-space"/>
          <w:rFonts w:ascii="Trebuchet MS" w:hAnsi="Trebuchet MS"/>
          <w:b/>
          <w:i/>
          <w:color w:val="000000"/>
          <w:sz w:val="28"/>
          <w:szCs w:val="28"/>
        </w:rPr>
        <w:t> </w:t>
      </w:r>
      <w:r w:rsidRPr="003A2A4F">
        <w:rPr>
          <w:rStyle w:val="apple-style-span"/>
          <w:rFonts w:ascii="Trebuchet MS" w:hAnsi="Trebuchet MS"/>
          <w:b/>
          <w:i/>
          <w:color w:val="000000"/>
          <w:sz w:val="28"/>
          <w:szCs w:val="28"/>
        </w:rPr>
        <w:t>the living God.</w:t>
      </w:r>
      <w:r w:rsidR="00543745" w:rsidRPr="003A2A4F">
        <w:rPr>
          <w:rStyle w:val="apple-style-span"/>
          <w:rFonts w:ascii="Trebuchet MS" w:hAnsi="Trebuchet MS"/>
          <w:b/>
          <w:i/>
          <w:color w:val="000000"/>
          <w:sz w:val="28"/>
          <w:szCs w:val="28"/>
        </w:rPr>
        <w:t xml:space="preserve"> </w:t>
      </w:r>
      <w:r w:rsidRPr="003A2A4F">
        <w:rPr>
          <w:rFonts w:ascii="Trebuchet MS" w:hAnsi="Trebuchet MS"/>
          <w:b/>
          <w:bCs/>
          <w:i/>
          <w:sz w:val="28"/>
          <w:szCs w:val="28"/>
          <w:vertAlign w:val="superscript"/>
        </w:rPr>
        <w:t>13</w:t>
      </w:r>
      <w:r w:rsidRPr="003A2A4F">
        <w:rPr>
          <w:rFonts w:ascii="Trebuchet MS" w:hAnsi="Trebuchet MS"/>
          <w:b/>
          <w:i/>
          <w:sz w:val="28"/>
          <w:szCs w:val="28"/>
        </w:rPr>
        <w:t>But</w:t>
      </w:r>
      <w:r w:rsidRPr="003A2A4F">
        <w:rPr>
          <w:rStyle w:val="apple-converted-space"/>
          <w:rFonts w:ascii="Trebuchet MS" w:hAnsi="Trebuchet MS"/>
          <w:b/>
          <w:i/>
          <w:color w:val="000000"/>
          <w:sz w:val="28"/>
          <w:szCs w:val="28"/>
        </w:rPr>
        <w:t> </w:t>
      </w:r>
      <w:r w:rsidRPr="003A2A4F">
        <w:rPr>
          <w:rFonts w:ascii="Trebuchet MS" w:hAnsi="Trebuchet MS"/>
          <w:b/>
          <w:i/>
          <w:sz w:val="28"/>
          <w:szCs w:val="28"/>
        </w:rPr>
        <w:t>encourage one another day after day, as long as it is still called "Today," so that none of you will be hardened by the</w:t>
      </w:r>
      <w:r w:rsidRPr="003A2A4F">
        <w:rPr>
          <w:rStyle w:val="apple-converted-space"/>
          <w:rFonts w:ascii="Trebuchet MS" w:hAnsi="Trebuchet MS"/>
          <w:b/>
          <w:i/>
          <w:color w:val="000000"/>
          <w:sz w:val="28"/>
          <w:szCs w:val="28"/>
        </w:rPr>
        <w:t> </w:t>
      </w:r>
      <w:r w:rsidRPr="003A2A4F">
        <w:rPr>
          <w:rFonts w:ascii="Trebuchet MS" w:hAnsi="Trebuchet MS"/>
          <w:b/>
          <w:i/>
          <w:sz w:val="28"/>
          <w:szCs w:val="28"/>
        </w:rPr>
        <w:t>deceitfulness of sin.</w:t>
      </w:r>
    </w:p>
    <w:p w:rsidR="00C011CD" w:rsidRPr="003A2A4F" w:rsidRDefault="00C011CD" w:rsidP="00C011CD">
      <w:pPr>
        <w:jc w:val="both"/>
        <w:rPr>
          <w:rFonts w:ascii="Trebuchet MS" w:hAnsi="Trebuchet MS"/>
          <w:color w:val="000000"/>
          <w:sz w:val="28"/>
          <w:szCs w:val="28"/>
        </w:rPr>
      </w:pPr>
    </w:p>
    <w:p w:rsidR="00D24B1A" w:rsidRDefault="00D24B1A" w:rsidP="00C011CD">
      <w:pPr>
        <w:numPr>
          <w:ilvl w:val="1"/>
          <w:numId w:val="11"/>
        </w:numPr>
        <w:jc w:val="both"/>
        <w:rPr>
          <w:rFonts w:ascii="Trebuchet MS" w:hAnsi="Trebuchet MS"/>
          <w:b/>
          <w:color w:val="000000"/>
          <w:szCs w:val="28"/>
        </w:rPr>
      </w:pPr>
      <w:r w:rsidRPr="003A2A4F">
        <w:rPr>
          <w:rFonts w:ascii="Trebuchet MS" w:hAnsi="Trebuchet MS"/>
          <w:b/>
          <w:color w:val="000000"/>
          <w:szCs w:val="28"/>
        </w:rPr>
        <w:t>“Take care”</w:t>
      </w:r>
      <w:r w:rsidR="008D620C" w:rsidRPr="003A2A4F">
        <w:rPr>
          <w:rFonts w:ascii="Trebuchet MS" w:hAnsi="Trebuchet MS"/>
          <w:b/>
          <w:color w:val="000000"/>
          <w:szCs w:val="28"/>
        </w:rPr>
        <w:t xml:space="preserve"> means to “be seeing to it constantly”.</w:t>
      </w:r>
      <w:r w:rsidR="008B4D7D" w:rsidRPr="003A2A4F">
        <w:rPr>
          <w:rFonts w:ascii="Trebuchet MS" w:hAnsi="Trebuchet MS"/>
          <w:b/>
          <w:color w:val="000000"/>
          <w:szCs w:val="28"/>
        </w:rPr>
        <w:t xml:space="preserve"> </w:t>
      </w:r>
    </w:p>
    <w:p w:rsidR="003A2A4F" w:rsidRPr="003A2A4F" w:rsidRDefault="003A2A4F" w:rsidP="003A2A4F">
      <w:pPr>
        <w:ind w:left="720"/>
        <w:jc w:val="both"/>
        <w:rPr>
          <w:rFonts w:ascii="Trebuchet MS" w:hAnsi="Trebuchet MS"/>
          <w:b/>
          <w:color w:val="000000"/>
          <w:szCs w:val="28"/>
        </w:rPr>
      </w:pPr>
    </w:p>
    <w:p w:rsidR="008D620C" w:rsidRPr="003A2A4F" w:rsidRDefault="008D620C" w:rsidP="00C011CD">
      <w:pPr>
        <w:numPr>
          <w:ilvl w:val="1"/>
          <w:numId w:val="11"/>
        </w:numPr>
        <w:jc w:val="both"/>
        <w:rPr>
          <w:rFonts w:ascii="Trebuchet MS" w:hAnsi="Trebuchet MS"/>
          <w:b/>
          <w:color w:val="000000"/>
          <w:szCs w:val="28"/>
        </w:rPr>
      </w:pPr>
      <w:r w:rsidRPr="003A2A4F">
        <w:rPr>
          <w:rFonts w:ascii="Trebuchet MS" w:hAnsi="Trebuchet MS"/>
          <w:b/>
          <w:color w:val="000000"/>
          <w:szCs w:val="28"/>
        </w:rPr>
        <w:t xml:space="preserve">An “evil” unbelieving heart is not an ordinary word for evil, but implies “active opposition to good”. This evil heart is not content with </w:t>
      </w:r>
      <w:r w:rsidR="00F3020E" w:rsidRPr="003A2A4F">
        <w:rPr>
          <w:rFonts w:ascii="Trebuchet MS" w:hAnsi="Trebuchet MS"/>
          <w:b/>
          <w:color w:val="000000"/>
          <w:szCs w:val="28"/>
        </w:rPr>
        <w:t>its</w:t>
      </w:r>
      <w:r w:rsidRPr="003A2A4F">
        <w:rPr>
          <w:rFonts w:ascii="Trebuchet MS" w:hAnsi="Trebuchet MS"/>
          <w:b/>
          <w:color w:val="000000"/>
          <w:szCs w:val="28"/>
        </w:rPr>
        <w:t xml:space="preserve"> own unbelief but seeks to corrupt others.</w:t>
      </w:r>
    </w:p>
    <w:p w:rsidR="00813190" w:rsidRPr="00BF6A38" w:rsidRDefault="00813190"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particular word for evil here is not kakos, evil in the abstract, but poneros, evil in active opposition to the good. When Satan is spoken of as the evil one, the word used is poneros. The latter is a much stronger word than kakos. Paul uses it in Galatians 1:4.</w:t>
      </w:r>
      <w:r w:rsidR="0074285D" w:rsidRPr="00BF6A38">
        <w:rPr>
          <w:rFonts w:ascii="Trebuchet MS" w:hAnsi="Trebuchet MS"/>
          <w:i/>
          <w:sz w:val="22"/>
          <w:szCs w:val="32"/>
        </w:rPr>
        <w:t xml:space="preserve"> “who gave Himself for our sins, that He might deliver us from this present evil age”, </w:t>
      </w:r>
      <w:r w:rsidRPr="00BF6A38">
        <w:rPr>
          <w:rFonts w:ascii="Trebuchet MS" w:hAnsi="Trebuchet MS"/>
          <w:i/>
          <w:sz w:val="22"/>
          <w:szCs w:val="32"/>
        </w:rPr>
        <w:t>Wuest</w:t>
      </w:r>
    </w:p>
    <w:p w:rsidR="00813190" w:rsidRPr="00BF6A38" w:rsidRDefault="003A2A4F" w:rsidP="00BF6A38">
      <w:pPr>
        <w:spacing w:before="240" w:after="240"/>
        <w:ind w:left="720" w:right="720"/>
        <w:jc w:val="both"/>
        <w:rPr>
          <w:rFonts w:ascii="Trebuchet MS" w:hAnsi="Trebuchet MS"/>
          <w:i/>
          <w:sz w:val="22"/>
          <w:szCs w:val="32"/>
        </w:rPr>
      </w:pPr>
      <w:r>
        <w:rPr>
          <w:rFonts w:ascii="Trebuchet MS" w:hAnsi="Trebuchet MS"/>
          <w:i/>
          <w:sz w:val="22"/>
          <w:szCs w:val="32"/>
        </w:rPr>
        <w:t>The Greek order of words is "</w:t>
      </w:r>
      <w:r w:rsidR="00813190" w:rsidRPr="00BF6A38">
        <w:rPr>
          <w:rFonts w:ascii="Trebuchet MS" w:hAnsi="Trebuchet MS"/>
          <w:i/>
          <w:sz w:val="22"/>
          <w:szCs w:val="32"/>
        </w:rPr>
        <w:t>a heart evil with reference to unbelief." Wuest</w:t>
      </w:r>
    </w:p>
    <w:p w:rsidR="00FD7FF3" w:rsidRPr="003A2A4F" w:rsidRDefault="00BD744E" w:rsidP="00C011CD">
      <w:pPr>
        <w:numPr>
          <w:ilvl w:val="1"/>
          <w:numId w:val="11"/>
        </w:numPr>
        <w:jc w:val="both"/>
        <w:rPr>
          <w:rFonts w:ascii="Trebuchet MS" w:hAnsi="Trebuchet MS"/>
          <w:b/>
          <w:color w:val="000000"/>
          <w:szCs w:val="28"/>
        </w:rPr>
      </w:pPr>
      <w:r w:rsidRPr="003A2A4F">
        <w:rPr>
          <w:rFonts w:ascii="Trebuchet MS" w:hAnsi="Trebuchet MS"/>
          <w:b/>
          <w:szCs w:val="28"/>
        </w:rPr>
        <w:t xml:space="preserve">The reason that the unbelief is evil is because it is a </w:t>
      </w:r>
      <w:r w:rsidRPr="003A2A4F">
        <w:rPr>
          <w:rFonts w:ascii="Trebuchet MS" w:hAnsi="Trebuchet MS"/>
          <w:b/>
          <w:szCs w:val="28"/>
          <w:u w:val="single"/>
        </w:rPr>
        <w:t>volitional</w:t>
      </w:r>
      <w:r w:rsidRPr="003A2A4F">
        <w:rPr>
          <w:rFonts w:ascii="Trebuchet MS" w:hAnsi="Trebuchet MS"/>
          <w:b/>
          <w:szCs w:val="28"/>
        </w:rPr>
        <w:t xml:space="preserve"> choosing to not believe in Jesus for salvation.</w:t>
      </w:r>
    </w:p>
    <w:p w:rsidR="00813190" w:rsidRPr="00BF6A38" w:rsidRDefault="00813190"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We must be careful to discriminate here between a heart in which unbelief is present, and an unbelieving heart. The first may be true of a Christian, but not the second. Wuest</w:t>
      </w:r>
    </w:p>
    <w:p w:rsidR="00AE00A1" w:rsidRPr="003A2A4F" w:rsidRDefault="00BD744E" w:rsidP="00C011CD">
      <w:pPr>
        <w:numPr>
          <w:ilvl w:val="1"/>
          <w:numId w:val="11"/>
        </w:numPr>
        <w:jc w:val="both"/>
        <w:rPr>
          <w:rFonts w:ascii="Trebuchet MS" w:hAnsi="Trebuchet MS"/>
          <w:b/>
          <w:color w:val="000000"/>
          <w:szCs w:val="28"/>
        </w:rPr>
      </w:pPr>
      <w:r w:rsidRPr="003A2A4F">
        <w:rPr>
          <w:rFonts w:ascii="Trebuchet MS" w:hAnsi="Trebuchet MS"/>
          <w:b/>
          <w:szCs w:val="28"/>
        </w:rPr>
        <w:t xml:space="preserve">The </w:t>
      </w:r>
      <w:r w:rsidR="008D620C" w:rsidRPr="003A2A4F">
        <w:rPr>
          <w:rFonts w:ascii="Trebuchet MS" w:hAnsi="Trebuchet MS"/>
          <w:b/>
          <w:szCs w:val="28"/>
        </w:rPr>
        <w:t>“</w:t>
      </w:r>
      <w:r w:rsidRPr="003A2A4F">
        <w:rPr>
          <w:rFonts w:ascii="Trebuchet MS" w:hAnsi="Trebuchet MS"/>
          <w:b/>
          <w:szCs w:val="28"/>
        </w:rPr>
        <w:t>deceitfulness of sin</w:t>
      </w:r>
      <w:r w:rsidR="008D620C" w:rsidRPr="003A2A4F">
        <w:rPr>
          <w:rFonts w:ascii="Trebuchet MS" w:hAnsi="Trebuchet MS"/>
          <w:b/>
          <w:szCs w:val="28"/>
        </w:rPr>
        <w:t>”</w:t>
      </w:r>
      <w:r w:rsidRPr="003A2A4F">
        <w:rPr>
          <w:rFonts w:ascii="Trebuchet MS" w:hAnsi="Trebuchet MS"/>
          <w:b/>
          <w:szCs w:val="28"/>
        </w:rPr>
        <w:t xml:space="preserve"> is the dabbling in</w:t>
      </w:r>
      <w:r w:rsidR="00FD7FF3" w:rsidRPr="003A2A4F">
        <w:rPr>
          <w:rFonts w:ascii="Trebuchet MS" w:hAnsi="Trebuchet MS"/>
          <w:b/>
          <w:szCs w:val="28"/>
        </w:rPr>
        <w:t>to</w:t>
      </w:r>
      <w:r w:rsidRPr="003A2A4F">
        <w:rPr>
          <w:rFonts w:ascii="Trebuchet MS" w:hAnsi="Trebuchet MS"/>
          <w:b/>
          <w:szCs w:val="28"/>
        </w:rPr>
        <w:t xml:space="preserve"> not believing in Jesus, accepting some other sacrifice in order to be acceptable to God, </w:t>
      </w:r>
      <w:r w:rsidR="00543745" w:rsidRPr="003A2A4F">
        <w:rPr>
          <w:rFonts w:ascii="Trebuchet MS" w:hAnsi="Trebuchet MS"/>
          <w:b/>
          <w:szCs w:val="28"/>
        </w:rPr>
        <w:t xml:space="preserve">or </w:t>
      </w:r>
      <w:r w:rsidRPr="003A2A4F">
        <w:rPr>
          <w:rFonts w:ascii="Trebuchet MS" w:hAnsi="Trebuchet MS"/>
          <w:b/>
          <w:szCs w:val="28"/>
        </w:rPr>
        <w:t>accepting Jesus plus something to be acceptable to God.</w:t>
      </w:r>
    </w:p>
    <w:p w:rsidR="0074285D" w:rsidRPr="00BF6A38" w:rsidRDefault="0074285D"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recipients are warned against being hardened by a trick which their sin may play upon them. The definite article precedes the word "sin," identifying that sin with the one spoken of in the context, namely, the sin of apostasy. Wuest</w:t>
      </w:r>
    </w:p>
    <w:p w:rsidR="008D620C" w:rsidRPr="003A2A4F" w:rsidRDefault="008D620C" w:rsidP="00C011CD">
      <w:pPr>
        <w:numPr>
          <w:ilvl w:val="1"/>
          <w:numId w:val="11"/>
        </w:numPr>
        <w:jc w:val="both"/>
        <w:rPr>
          <w:rFonts w:ascii="Trebuchet MS" w:hAnsi="Trebuchet MS"/>
          <w:b/>
          <w:color w:val="000000"/>
          <w:szCs w:val="28"/>
        </w:rPr>
      </w:pPr>
      <w:r w:rsidRPr="003A2A4F">
        <w:rPr>
          <w:rFonts w:ascii="Trebuchet MS" w:hAnsi="Trebuchet MS"/>
          <w:b/>
          <w:szCs w:val="28"/>
        </w:rPr>
        <w:t>“Falls away from” (in some translations “departing”) refers to standing aloof. Wuest states,</w:t>
      </w:r>
    </w:p>
    <w:p w:rsidR="00543745" w:rsidRPr="00461701" w:rsidRDefault="00543745" w:rsidP="00461701">
      <w:pPr>
        <w:ind w:left="360"/>
        <w:jc w:val="both"/>
        <w:rPr>
          <w:rFonts w:ascii="Trebuchet MS" w:hAnsi="Trebuchet MS"/>
          <w:color w:val="000000"/>
          <w:sz w:val="14"/>
          <w:szCs w:val="16"/>
        </w:rPr>
      </w:pPr>
    </w:p>
    <w:p w:rsidR="008D620C" w:rsidRPr="003A0CC9" w:rsidRDefault="008D620C" w:rsidP="003A0CC9">
      <w:pPr>
        <w:pStyle w:val="NormalWeb"/>
        <w:spacing w:before="0" w:beforeAutospacing="0" w:after="0" w:afterAutospacing="0"/>
        <w:ind w:left="720" w:right="720"/>
        <w:jc w:val="both"/>
        <w:rPr>
          <w:rFonts w:ascii="Trebuchet MS" w:hAnsi="Trebuchet MS"/>
          <w:i/>
          <w:sz w:val="21"/>
          <w:szCs w:val="21"/>
        </w:rPr>
      </w:pPr>
      <w:r w:rsidRPr="003A0CC9">
        <w:rPr>
          <w:rFonts w:ascii="Trebuchet MS" w:hAnsi="Trebuchet MS"/>
          <w:i/>
          <w:sz w:val="21"/>
          <w:szCs w:val="21"/>
        </w:rPr>
        <w:t xml:space="preserve">Our word "apostasy" is derived from a form of this Greek word. Apostasy is defined as the act of someone who has previously subscribed to a certain belief, and who now </w:t>
      </w:r>
      <w:r w:rsidRPr="003A0CC9">
        <w:rPr>
          <w:rFonts w:ascii="Trebuchet MS" w:hAnsi="Trebuchet MS"/>
          <w:b/>
          <w:i/>
          <w:sz w:val="21"/>
          <w:szCs w:val="21"/>
          <w:u w:val="double"/>
        </w:rPr>
        <w:t>renounces</w:t>
      </w:r>
      <w:r w:rsidRPr="003A0CC9">
        <w:rPr>
          <w:rFonts w:ascii="Trebuchet MS" w:hAnsi="Trebuchet MS"/>
          <w:i/>
          <w:sz w:val="21"/>
          <w:szCs w:val="21"/>
        </w:rPr>
        <w:t xml:space="preserve"> his former professed belief in favor of some other which is diametrically opposed to what he believed before. </w:t>
      </w:r>
      <w:r w:rsidRPr="003A0CC9">
        <w:rPr>
          <w:rFonts w:ascii="Trebuchet MS" w:hAnsi="Trebuchet MS"/>
          <w:i/>
          <w:sz w:val="21"/>
          <w:szCs w:val="21"/>
          <w:u w:val="single"/>
        </w:rPr>
        <w:t xml:space="preserve">In other words, his new belief is not merely a new system of faith, </w:t>
      </w:r>
      <w:r w:rsidRPr="003A0CC9">
        <w:rPr>
          <w:rFonts w:ascii="Trebuchet MS" w:hAnsi="Trebuchet MS"/>
          <w:i/>
          <w:sz w:val="21"/>
          <w:szCs w:val="21"/>
          <w:u w:val="single"/>
        </w:rPr>
        <w:lastRenderedPageBreak/>
        <w:t>but one which at every point negates his former belief.</w:t>
      </w:r>
      <w:r w:rsidRPr="003A0CC9">
        <w:rPr>
          <w:rFonts w:ascii="Trebuchet MS" w:hAnsi="Trebuchet MS"/>
          <w:i/>
          <w:sz w:val="21"/>
          <w:szCs w:val="21"/>
        </w:rPr>
        <w:t xml:space="preserve"> These Jews, should they renounce their professed faith in the New Testament system and go back to the First Testament sacrifices, would be embracing that which if brought in again would negate the New Testament. It was a question of the Levitical sacrifices or the crucified Messiah. In making a profession of Messiah as High Priest and then renouncing that professed faith to return to a dependence upon the sacrifices which God set aside at the Cross, the person would commit the sin called apostasy.</w:t>
      </w:r>
    </w:p>
    <w:p w:rsidR="008B4D7D" w:rsidRPr="00461701" w:rsidRDefault="008B4D7D" w:rsidP="00461701">
      <w:pPr>
        <w:pStyle w:val="NormalWeb"/>
        <w:spacing w:before="0" w:beforeAutospacing="0" w:after="0" w:afterAutospacing="0"/>
        <w:ind w:left="1440" w:right="720"/>
        <w:jc w:val="both"/>
        <w:rPr>
          <w:rFonts w:ascii="Trebuchet MS" w:hAnsi="Trebuchet MS"/>
          <w:sz w:val="14"/>
          <w:szCs w:val="16"/>
        </w:rPr>
      </w:pPr>
    </w:p>
    <w:p w:rsidR="00461701" w:rsidRPr="003A2A4F" w:rsidRDefault="008B4D7D" w:rsidP="00C011CD">
      <w:pPr>
        <w:numPr>
          <w:ilvl w:val="1"/>
          <w:numId w:val="11"/>
        </w:numPr>
        <w:jc w:val="both"/>
        <w:rPr>
          <w:rFonts w:ascii="Trebuchet MS" w:hAnsi="Trebuchet MS"/>
          <w:b/>
          <w:szCs w:val="28"/>
        </w:rPr>
      </w:pPr>
      <w:r w:rsidRPr="003A2A4F">
        <w:rPr>
          <w:rFonts w:ascii="Trebuchet MS" w:hAnsi="Trebuchet MS"/>
          <w:b/>
          <w:szCs w:val="28"/>
        </w:rPr>
        <w:t>It would be rare for a</w:t>
      </w:r>
      <w:r w:rsidR="008D620C" w:rsidRPr="003A2A4F">
        <w:rPr>
          <w:rFonts w:ascii="Trebuchet MS" w:hAnsi="Trebuchet MS"/>
          <w:b/>
          <w:szCs w:val="28"/>
        </w:rPr>
        <w:t xml:space="preserve"> believer today </w:t>
      </w:r>
      <w:r w:rsidRPr="003A2A4F">
        <w:rPr>
          <w:rFonts w:ascii="Trebuchet MS" w:hAnsi="Trebuchet MS"/>
          <w:b/>
          <w:szCs w:val="28"/>
        </w:rPr>
        <w:t>to</w:t>
      </w:r>
      <w:r w:rsidR="008D620C" w:rsidRPr="003A2A4F">
        <w:rPr>
          <w:rFonts w:ascii="Trebuchet MS" w:hAnsi="Trebuchet MS"/>
          <w:b/>
          <w:szCs w:val="28"/>
        </w:rPr>
        <w:t xml:space="preserve"> facing the decision of </w:t>
      </w:r>
      <w:r w:rsidR="002D3336" w:rsidRPr="003A2A4F">
        <w:rPr>
          <w:rFonts w:ascii="Trebuchet MS" w:hAnsi="Trebuchet MS"/>
          <w:b/>
          <w:szCs w:val="28"/>
        </w:rPr>
        <w:t>“</w:t>
      </w:r>
      <w:r w:rsidR="008D620C" w:rsidRPr="003A2A4F">
        <w:rPr>
          <w:rFonts w:ascii="Trebuchet MS" w:hAnsi="Trebuchet MS"/>
          <w:b/>
          <w:szCs w:val="28"/>
        </w:rPr>
        <w:t>returning</w:t>
      </w:r>
      <w:r w:rsidR="002D3336" w:rsidRPr="003A2A4F">
        <w:rPr>
          <w:rFonts w:ascii="Trebuchet MS" w:hAnsi="Trebuchet MS"/>
          <w:b/>
          <w:szCs w:val="28"/>
        </w:rPr>
        <w:t>”</w:t>
      </w:r>
      <w:r w:rsidR="008D620C" w:rsidRPr="003A2A4F">
        <w:rPr>
          <w:rFonts w:ascii="Trebuchet MS" w:hAnsi="Trebuchet MS"/>
          <w:b/>
          <w:szCs w:val="28"/>
        </w:rPr>
        <w:t xml:space="preserve"> to anima</w:t>
      </w:r>
      <w:r w:rsidR="002D3336" w:rsidRPr="003A2A4F">
        <w:rPr>
          <w:rFonts w:ascii="Trebuchet MS" w:hAnsi="Trebuchet MS"/>
          <w:b/>
          <w:szCs w:val="28"/>
        </w:rPr>
        <w:t xml:space="preserve">l sacrifices, but many </w:t>
      </w:r>
      <w:r w:rsidR="008D620C" w:rsidRPr="003A2A4F">
        <w:rPr>
          <w:rFonts w:ascii="Trebuchet MS" w:hAnsi="Trebuchet MS"/>
          <w:b/>
          <w:szCs w:val="28"/>
        </w:rPr>
        <w:t>turn to the Old Covenant system of doing good to be blessed and refraining from evil in order to not be cursed</w:t>
      </w:r>
      <w:r w:rsidR="002D3336" w:rsidRPr="003A2A4F">
        <w:rPr>
          <w:rFonts w:ascii="Trebuchet MS" w:hAnsi="Trebuchet MS"/>
          <w:b/>
          <w:szCs w:val="28"/>
        </w:rPr>
        <w:t xml:space="preserve">, or trying to make themselves right </w:t>
      </w:r>
      <w:r w:rsidR="00543745" w:rsidRPr="003A2A4F">
        <w:rPr>
          <w:rFonts w:ascii="Trebuchet MS" w:hAnsi="Trebuchet MS"/>
          <w:b/>
          <w:szCs w:val="28"/>
        </w:rPr>
        <w:t>before God by their own actions</w:t>
      </w:r>
      <w:r w:rsidR="003A2A4F">
        <w:rPr>
          <w:rFonts w:ascii="Trebuchet MS" w:hAnsi="Trebuchet MS"/>
          <w:b/>
          <w:szCs w:val="28"/>
        </w:rPr>
        <w:t xml:space="preserve"> </w:t>
      </w:r>
      <w:r w:rsidR="003A2A4F" w:rsidRPr="003A2A4F">
        <w:rPr>
          <w:rFonts w:ascii="Trebuchet MS" w:hAnsi="Trebuchet MS"/>
          <w:b/>
          <w:szCs w:val="28"/>
        </w:rPr>
        <w:t>or religious ceremony</w:t>
      </w:r>
      <w:r w:rsidR="00543745" w:rsidRPr="003A2A4F">
        <w:rPr>
          <w:rFonts w:ascii="Trebuchet MS" w:hAnsi="Trebuchet MS"/>
          <w:b/>
          <w:szCs w:val="28"/>
        </w:rPr>
        <w:t>.</w:t>
      </w:r>
      <w:r w:rsidR="008D620C" w:rsidRPr="003A2A4F">
        <w:rPr>
          <w:rFonts w:ascii="Trebuchet MS" w:hAnsi="Trebuchet MS"/>
          <w:b/>
          <w:szCs w:val="28"/>
        </w:rPr>
        <w:t xml:space="preserve"> Paul dealt with Gentiles who had been born again by faith in Jesus and who later were enticed by Judaizers who told them they needed to ADD Jewish customs in order to be acceptable to God. With great passion Paul opposes these men and with extreme language warns those who would seek to add conditions to our right standing with God.</w:t>
      </w:r>
    </w:p>
    <w:p w:rsidR="00461701" w:rsidRPr="003A2A4F" w:rsidRDefault="002D3336" w:rsidP="00461701">
      <w:pPr>
        <w:ind w:left="720"/>
        <w:jc w:val="both"/>
        <w:rPr>
          <w:rFonts w:ascii="Trebuchet MS" w:hAnsi="Trebuchet MS"/>
          <w:b/>
          <w:i/>
          <w:sz w:val="22"/>
          <w:szCs w:val="28"/>
        </w:rPr>
      </w:pPr>
      <w:r w:rsidRPr="003A2A4F">
        <w:rPr>
          <w:rFonts w:ascii="Trebuchet MS" w:hAnsi="Trebuchet MS"/>
          <w:b/>
          <w:i/>
          <w:sz w:val="22"/>
          <w:szCs w:val="28"/>
        </w:rPr>
        <w:t>Galatians 1:6-9</w:t>
      </w:r>
    </w:p>
    <w:p w:rsidR="003A2A4F" w:rsidRDefault="002D3336" w:rsidP="00461701">
      <w:pPr>
        <w:ind w:left="720"/>
        <w:jc w:val="both"/>
        <w:rPr>
          <w:rFonts w:ascii="Trebuchet MS" w:hAnsi="Trebuchet MS"/>
          <w:i/>
          <w:sz w:val="22"/>
          <w:szCs w:val="28"/>
        </w:rPr>
      </w:pPr>
      <w:r w:rsidRPr="003A2A4F">
        <w:rPr>
          <w:rFonts w:ascii="Trebuchet MS" w:hAnsi="Trebuchet MS"/>
          <w:i/>
          <w:sz w:val="22"/>
          <w:szCs w:val="28"/>
        </w:rPr>
        <w:t xml:space="preserve">I marvel that you are turning away so soon from Him who called you in the grace of Christ, to a different gospel, </w:t>
      </w:r>
      <w:r w:rsidRPr="003A2A4F">
        <w:rPr>
          <w:rFonts w:ascii="Trebuchet MS" w:hAnsi="Trebuchet MS"/>
          <w:i/>
          <w:sz w:val="22"/>
          <w:szCs w:val="28"/>
          <w:vertAlign w:val="superscript"/>
        </w:rPr>
        <w:t>7</w:t>
      </w:r>
      <w:r w:rsidRPr="003A2A4F">
        <w:rPr>
          <w:rFonts w:ascii="Trebuchet MS" w:hAnsi="Trebuchet MS"/>
          <w:i/>
          <w:sz w:val="22"/>
          <w:szCs w:val="28"/>
        </w:rPr>
        <w:t xml:space="preserve"> which is not another; but there are some who trouble you and want to pervert the gospel of Christ. </w:t>
      </w:r>
      <w:r w:rsidRPr="003A2A4F">
        <w:rPr>
          <w:rFonts w:ascii="Trebuchet MS" w:hAnsi="Trebuchet MS"/>
          <w:i/>
          <w:sz w:val="22"/>
          <w:szCs w:val="28"/>
          <w:vertAlign w:val="superscript"/>
        </w:rPr>
        <w:t>8</w:t>
      </w:r>
      <w:r w:rsidRPr="003A2A4F">
        <w:rPr>
          <w:rFonts w:ascii="Trebuchet MS" w:hAnsi="Trebuchet MS"/>
          <w:i/>
          <w:sz w:val="22"/>
          <w:szCs w:val="28"/>
        </w:rPr>
        <w:t xml:space="preserve"> But even if we, or an angel from heaven, preach any other gospel to you than what we have preached to you, let him be accursed. </w:t>
      </w:r>
      <w:r w:rsidRPr="003A2A4F">
        <w:rPr>
          <w:rFonts w:ascii="Trebuchet MS" w:hAnsi="Trebuchet MS"/>
          <w:i/>
          <w:sz w:val="22"/>
          <w:szCs w:val="28"/>
          <w:vertAlign w:val="superscript"/>
        </w:rPr>
        <w:t>9</w:t>
      </w:r>
      <w:r w:rsidRPr="003A2A4F">
        <w:rPr>
          <w:rFonts w:ascii="Trebuchet MS" w:hAnsi="Trebuchet MS"/>
          <w:i/>
          <w:sz w:val="22"/>
          <w:szCs w:val="28"/>
        </w:rPr>
        <w:t xml:space="preserve"> As we have said before, so now I say again, if anyone preaches any other gospel to you than what you have received, let him be accursed                                                                                                    </w:t>
      </w:r>
    </w:p>
    <w:p w:rsidR="00461701" w:rsidRPr="003A2A4F" w:rsidRDefault="002D3336" w:rsidP="00461701">
      <w:pPr>
        <w:ind w:left="720"/>
        <w:jc w:val="both"/>
        <w:rPr>
          <w:rFonts w:ascii="Trebuchet MS" w:hAnsi="Trebuchet MS"/>
          <w:b/>
          <w:i/>
          <w:sz w:val="22"/>
          <w:szCs w:val="28"/>
        </w:rPr>
      </w:pPr>
      <w:r w:rsidRPr="003A2A4F">
        <w:rPr>
          <w:rFonts w:ascii="Trebuchet MS" w:hAnsi="Trebuchet MS"/>
          <w:b/>
          <w:i/>
          <w:sz w:val="22"/>
          <w:szCs w:val="28"/>
        </w:rPr>
        <w:t xml:space="preserve">Galatians 3:1-3                                                                                               </w:t>
      </w:r>
    </w:p>
    <w:p w:rsidR="00461701" w:rsidRPr="003A2A4F" w:rsidRDefault="002D3336" w:rsidP="00461701">
      <w:pPr>
        <w:ind w:left="720"/>
        <w:jc w:val="both"/>
        <w:rPr>
          <w:rFonts w:ascii="Trebuchet MS" w:hAnsi="Trebuchet MS"/>
          <w:sz w:val="22"/>
          <w:szCs w:val="28"/>
        </w:rPr>
      </w:pPr>
      <w:r w:rsidRPr="003A2A4F">
        <w:rPr>
          <w:rFonts w:ascii="Trebuchet MS" w:hAnsi="Trebuchet MS"/>
          <w:i/>
          <w:sz w:val="22"/>
          <w:szCs w:val="28"/>
        </w:rPr>
        <w:t>You foolish Galatians, who has bewitched you, before whose eyes Jesus Christ was publicly portrayed as crucified?  </w:t>
      </w:r>
      <w:r w:rsidRPr="003A2A4F">
        <w:rPr>
          <w:rFonts w:ascii="Trebuchet MS" w:hAnsi="Trebuchet MS"/>
          <w:i/>
          <w:sz w:val="22"/>
          <w:szCs w:val="28"/>
          <w:vertAlign w:val="superscript"/>
        </w:rPr>
        <w:t>2</w:t>
      </w:r>
      <w:r w:rsidRPr="003A2A4F">
        <w:rPr>
          <w:rFonts w:ascii="Trebuchet MS" w:hAnsi="Trebuchet MS"/>
          <w:i/>
          <w:sz w:val="22"/>
          <w:szCs w:val="28"/>
        </w:rPr>
        <w:t>This is the only thing I want to find out from you: did you receive the Spirit by the works of the Law, or by hearing with faith?  </w:t>
      </w:r>
      <w:r w:rsidRPr="003A2A4F">
        <w:rPr>
          <w:rFonts w:ascii="Trebuchet MS" w:hAnsi="Trebuchet MS"/>
          <w:i/>
          <w:sz w:val="22"/>
          <w:szCs w:val="28"/>
          <w:vertAlign w:val="superscript"/>
        </w:rPr>
        <w:t>3</w:t>
      </w:r>
      <w:r w:rsidRPr="003A2A4F">
        <w:rPr>
          <w:rFonts w:ascii="Trebuchet MS" w:hAnsi="Trebuchet MS"/>
          <w:i/>
          <w:sz w:val="22"/>
          <w:szCs w:val="28"/>
        </w:rPr>
        <w:t>Are you so foolish? Having begun by the Spirit, are you now being perfected by the flesh?</w:t>
      </w:r>
      <w:r w:rsidRPr="003A2A4F">
        <w:rPr>
          <w:rFonts w:ascii="Trebuchet MS" w:hAnsi="Trebuchet MS"/>
          <w:sz w:val="22"/>
          <w:szCs w:val="28"/>
        </w:rPr>
        <w:t xml:space="preserve"> </w:t>
      </w:r>
      <w:r w:rsidR="008B4D7D" w:rsidRPr="003A2A4F">
        <w:rPr>
          <w:rFonts w:ascii="Trebuchet MS" w:hAnsi="Trebuchet MS"/>
          <w:sz w:val="22"/>
          <w:szCs w:val="28"/>
        </w:rPr>
        <w:t xml:space="preserve">                                                    </w:t>
      </w:r>
    </w:p>
    <w:p w:rsidR="00461701" w:rsidRPr="003A2A4F" w:rsidRDefault="008B4D7D" w:rsidP="00461701">
      <w:pPr>
        <w:ind w:left="720"/>
        <w:jc w:val="both"/>
        <w:rPr>
          <w:rFonts w:ascii="Trebuchet MS" w:hAnsi="Trebuchet MS"/>
          <w:b/>
          <w:i/>
          <w:sz w:val="22"/>
          <w:szCs w:val="28"/>
        </w:rPr>
      </w:pPr>
      <w:r w:rsidRPr="003A2A4F">
        <w:rPr>
          <w:rFonts w:ascii="Trebuchet MS" w:hAnsi="Trebuchet MS"/>
          <w:b/>
          <w:i/>
          <w:sz w:val="22"/>
          <w:szCs w:val="28"/>
        </w:rPr>
        <w:t>Galatians 5:1-4</w:t>
      </w:r>
    </w:p>
    <w:p w:rsidR="002D3336" w:rsidRPr="003A2A4F" w:rsidRDefault="002D3336" w:rsidP="00461701">
      <w:pPr>
        <w:ind w:left="720"/>
        <w:jc w:val="both"/>
        <w:rPr>
          <w:rFonts w:ascii="Trebuchet MS" w:hAnsi="Trebuchet MS"/>
          <w:sz w:val="22"/>
          <w:szCs w:val="28"/>
        </w:rPr>
      </w:pPr>
      <w:r w:rsidRPr="003A2A4F">
        <w:rPr>
          <w:rFonts w:ascii="Trebuchet MS" w:hAnsi="Trebuchet MS"/>
          <w:i/>
          <w:sz w:val="22"/>
          <w:szCs w:val="28"/>
        </w:rPr>
        <w:t xml:space="preserve">It was for freedom that Christ set us free; therefore keep standing firm and do not be subject again to a yoke of slavery. </w:t>
      </w:r>
      <w:r w:rsidRPr="003A2A4F">
        <w:rPr>
          <w:rFonts w:ascii="Trebuchet MS" w:hAnsi="Trebuchet MS"/>
          <w:i/>
          <w:sz w:val="22"/>
          <w:szCs w:val="28"/>
          <w:vertAlign w:val="superscript"/>
        </w:rPr>
        <w:t>2</w:t>
      </w:r>
      <w:r w:rsidRPr="003A2A4F">
        <w:rPr>
          <w:rFonts w:ascii="Trebuchet MS" w:hAnsi="Trebuchet MS"/>
          <w:i/>
          <w:sz w:val="22"/>
          <w:szCs w:val="28"/>
        </w:rPr>
        <w:t xml:space="preserve">Behold I, Paul, say to you that if you receive circumcision, Christ will be of no benefit to you. </w:t>
      </w:r>
      <w:r w:rsidRPr="003A2A4F">
        <w:rPr>
          <w:rFonts w:ascii="Trebuchet MS" w:hAnsi="Trebuchet MS"/>
          <w:i/>
          <w:sz w:val="22"/>
          <w:szCs w:val="28"/>
          <w:vertAlign w:val="superscript"/>
        </w:rPr>
        <w:t>3</w:t>
      </w:r>
      <w:r w:rsidRPr="003A2A4F">
        <w:rPr>
          <w:rFonts w:ascii="Trebuchet MS" w:hAnsi="Trebuchet MS"/>
          <w:i/>
          <w:sz w:val="22"/>
          <w:szCs w:val="28"/>
        </w:rPr>
        <w:t xml:space="preserve">And I testify again to every man who receives circumcision, that he is under obligation to keep the whole Law. </w:t>
      </w:r>
      <w:r w:rsidRPr="003A2A4F">
        <w:rPr>
          <w:rFonts w:ascii="Trebuchet MS" w:hAnsi="Trebuchet MS"/>
          <w:i/>
          <w:sz w:val="22"/>
          <w:szCs w:val="28"/>
          <w:vertAlign w:val="superscript"/>
        </w:rPr>
        <w:t>4</w:t>
      </w:r>
      <w:r w:rsidRPr="003A2A4F">
        <w:rPr>
          <w:rFonts w:ascii="Trebuchet MS" w:hAnsi="Trebuchet MS"/>
          <w:i/>
          <w:sz w:val="22"/>
          <w:szCs w:val="28"/>
        </w:rPr>
        <w:t>You have been severed from Christ, you who are seeking to be justified by law; you have fallen from grace</w:t>
      </w:r>
      <w:r w:rsidRPr="003A2A4F">
        <w:rPr>
          <w:rFonts w:ascii="Trebuchet MS" w:hAnsi="Trebuchet MS"/>
          <w:b/>
          <w:i/>
          <w:sz w:val="22"/>
          <w:szCs w:val="28"/>
        </w:rPr>
        <w:t>.</w:t>
      </w:r>
      <w:r w:rsidRPr="003A2A4F">
        <w:rPr>
          <w:rFonts w:ascii="Trebuchet MS" w:hAnsi="Trebuchet MS"/>
          <w:sz w:val="22"/>
          <w:szCs w:val="28"/>
        </w:rPr>
        <w:t xml:space="preserve"> </w:t>
      </w:r>
    </w:p>
    <w:p w:rsidR="00461701" w:rsidRPr="00461701" w:rsidRDefault="00461701" w:rsidP="00461701">
      <w:pPr>
        <w:ind w:left="720"/>
        <w:jc w:val="both"/>
        <w:rPr>
          <w:rFonts w:ascii="Trebuchet MS" w:hAnsi="Trebuchet MS"/>
          <w:szCs w:val="28"/>
        </w:rPr>
      </w:pPr>
    </w:p>
    <w:p w:rsidR="00461701" w:rsidRPr="003A2A4F" w:rsidRDefault="00543745" w:rsidP="003A2A4F">
      <w:pPr>
        <w:rPr>
          <w:sz w:val="28"/>
          <w:szCs w:val="28"/>
        </w:rPr>
      </w:pPr>
      <w:r w:rsidRPr="003A2A4F">
        <w:rPr>
          <w:rFonts w:ascii="Trebuchet MS" w:hAnsi="Trebuchet MS"/>
          <w:b/>
          <w:sz w:val="28"/>
          <w:szCs w:val="28"/>
        </w:rPr>
        <w:t>Verses</w:t>
      </w:r>
      <w:r w:rsidR="000D3ABD" w:rsidRPr="003A2A4F">
        <w:rPr>
          <w:rFonts w:ascii="Trebuchet MS" w:hAnsi="Trebuchet MS"/>
          <w:color w:val="000000"/>
          <w:sz w:val="28"/>
          <w:szCs w:val="28"/>
        </w:rPr>
        <w:t xml:space="preserve"> </w:t>
      </w:r>
      <w:r w:rsidR="000D3ABD" w:rsidRPr="003A2A4F">
        <w:rPr>
          <w:rFonts w:ascii="Trebuchet MS" w:hAnsi="Trebuchet MS"/>
          <w:b/>
          <w:sz w:val="28"/>
          <w:szCs w:val="28"/>
        </w:rPr>
        <w:t>14-16</w:t>
      </w:r>
      <w:r w:rsidR="000D3ABD" w:rsidRPr="003A2A4F">
        <w:rPr>
          <w:rFonts w:ascii="Trebuchet MS" w:hAnsi="Trebuchet MS"/>
          <w:color w:val="000000"/>
          <w:sz w:val="28"/>
          <w:szCs w:val="28"/>
        </w:rPr>
        <w:t xml:space="preserve">                                                                                                             </w:t>
      </w:r>
    </w:p>
    <w:p w:rsidR="008B4D7D" w:rsidRPr="003A2A4F" w:rsidRDefault="008B4D7D" w:rsidP="003A2A4F">
      <w:pPr>
        <w:rPr>
          <w:sz w:val="28"/>
          <w:szCs w:val="28"/>
        </w:rPr>
      </w:pPr>
      <w:r w:rsidRPr="003A2A4F">
        <w:rPr>
          <w:rFonts w:ascii="Trebuchet MS" w:hAnsi="Trebuchet MS"/>
          <w:b/>
          <w:i/>
          <w:sz w:val="28"/>
          <w:szCs w:val="28"/>
        </w:rPr>
        <w:t xml:space="preserve">For we have become partakers of Christ, if we hold fast the beginning of our assurance firm until the end, </w:t>
      </w:r>
      <w:r w:rsidRPr="003A2A4F">
        <w:rPr>
          <w:rFonts w:ascii="Trebuchet MS" w:hAnsi="Trebuchet MS"/>
          <w:b/>
          <w:i/>
          <w:sz w:val="28"/>
          <w:szCs w:val="28"/>
          <w:vertAlign w:val="superscript"/>
        </w:rPr>
        <w:t>15</w:t>
      </w:r>
      <w:r w:rsidRPr="003A2A4F">
        <w:rPr>
          <w:rFonts w:ascii="Trebuchet MS" w:hAnsi="Trebuchet MS"/>
          <w:b/>
          <w:i/>
          <w:sz w:val="28"/>
          <w:szCs w:val="28"/>
        </w:rPr>
        <w:t>while it is said,</w:t>
      </w:r>
      <w:r w:rsidRPr="003A2A4F">
        <w:rPr>
          <w:rFonts w:ascii="Trebuchet MS" w:hAnsi="Trebuchet MS"/>
          <w:b/>
          <w:i/>
          <w:sz w:val="28"/>
          <w:szCs w:val="28"/>
        </w:rPr>
        <w:br/>
        <w:t>         "TODAY IF YOU HEAR HIS VOICE,</w:t>
      </w:r>
      <w:r w:rsidRPr="003A2A4F">
        <w:rPr>
          <w:rFonts w:ascii="Trebuchet MS" w:hAnsi="Trebuchet MS"/>
          <w:b/>
          <w:i/>
          <w:sz w:val="28"/>
          <w:szCs w:val="28"/>
        </w:rPr>
        <w:br/>
        <w:t xml:space="preserve">         DO NOT HARDEN YOUR HEARTS, AS WHEN THEY PROVOKED ME." </w:t>
      </w:r>
      <w:r w:rsidR="000D3ABD" w:rsidRPr="003A2A4F">
        <w:rPr>
          <w:rFonts w:ascii="Trebuchet MS" w:hAnsi="Trebuchet MS"/>
          <w:b/>
          <w:i/>
          <w:sz w:val="28"/>
          <w:szCs w:val="28"/>
        </w:rPr>
        <w:t xml:space="preserve">                                                                                    </w:t>
      </w:r>
      <w:r w:rsidRPr="003A2A4F">
        <w:rPr>
          <w:rFonts w:ascii="Trebuchet MS" w:hAnsi="Trebuchet MS"/>
          <w:b/>
          <w:i/>
          <w:sz w:val="28"/>
          <w:szCs w:val="28"/>
          <w:vertAlign w:val="superscript"/>
        </w:rPr>
        <w:t>16</w:t>
      </w:r>
      <w:r w:rsidRPr="003A2A4F">
        <w:rPr>
          <w:rFonts w:ascii="Trebuchet MS" w:hAnsi="Trebuchet MS"/>
          <w:b/>
          <w:i/>
          <w:sz w:val="28"/>
          <w:szCs w:val="28"/>
        </w:rPr>
        <w:t>For who provoked Him when they had heard? Indeed, did not all those who came out of Egypt led by Moses?</w:t>
      </w:r>
      <w:r w:rsidRPr="003A2A4F">
        <w:rPr>
          <w:sz w:val="28"/>
          <w:szCs w:val="28"/>
        </w:rPr>
        <w:t xml:space="preserve"> </w:t>
      </w:r>
    </w:p>
    <w:p w:rsidR="00461701" w:rsidRPr="00461701" w:rsidRDefault="00461701" w:rsidP="00461701">
      <w:pPr>
        <w:ind w:left="360"/>
        <w:rPr>
          <w:sz w:val="22"/>
        </w:rPr>
      </w:pPr>
    </w:p>
    <w:p w:rsidR="006B697B" w:rsidRPr="00C011CD" w:rsidRDefault="000D3ABD" w:rsidP="00C011CD">
      <w:pPr>
        <w:numPr>
          <w:ilvl w:val="1"/>
          <w:numId w:val="12"/>
        </w:numPr>
        <w:jc w:val="both"/>
        <w:rPr>
          <w:b/>
          <w:sz w:val="22"/>
        </w:rPr>
      </w:pPr>
      <w:r w:rsidRPr="00C011CD">
        <w:rPr>
          <w:rFonts w:ascii="Trebuchet MS" w:hAnsi="Trebuchet MS"/>
          <w:b/>
          <w:szCs w:val="28"/>
        </w:rPr>
        <w:t xml:space="preserve">“Partakers with Christ” is </w:t>
      </w:r>
      <w:r w:rsidRPr="00C011CD">
        <w:rPr>
          <w:rFonts w:ascii="Trebuchet MS" w:hAnsi="Trebuchet MS"/>
          <w:b/>
          <w:i/>
          <w:szCs w:val="28"/>
        </w:rPr>
        <w:t>metochoi</w:t>
      </w:r>
      <w:r w:rsidR="006B697B" w:rsidRPr="00C011CD">
        <w:rPr>
          <w:rFonts w:ascii="Trebuchet MS" w:hAnsi="Trebuchet MS"/>
          <w:b/>
          <w:szCs w:val="28"/>
        </w:rPr>
        <w:t xml:space="preserve">. Wuest writes,       </w:t>
      </w:r>
    </w:p>
    <w:p w:rsidR="006B697B" w:rsidRPr="00461701" w:rsidRDefault="006B697B" w:rsidP="00461701">
      <w:pPr>
        <w:ind w:left="360"/>
        <w:jc w:val="both"/>
        <w:rPr>
          <w:sz w:val="14"/>
          <w:szCs w:val="16"/>
        </w:rPr>
      </w:pPr>
      <w:r w:rsidRPr="00461701">
        <w:rPr>
          <w:rFonts w:ascii="Trebuchet MS" w:hAnsi="Trebuchet MS"/>
          <w:szCs w:val="28"/>
        </w:rPr>
        <w:t xml:space="preserve">        </w:t>
      </w:r>
    </w:p>
    <w:p w:rsidR="0074285D" w:rsidRPr="00C011CD" w:rsidRDefault="006B697B" w:rsidP="003A0CC9">
      <w:pPr>
        <w:ind w:left="720" w:right="720"/>
        <w:jc w:val="both"/>
        <w:rPr>
          <w:rFonts w:ascii="Trebuchet MS" w:hAnsi="Trebuchet MS" w:cs="Arial"/>
          <w:b/>
          <w:i/>
          <w:sz w:val="22"/>
          <w:szCs w:val="28"/>
          <w:u w:val="double"/>
        </w:rPr>
      </w:pPr>
      <w:r w:rsidRPr="00C011CD">
        <w:rPr>
          <w:rFonts w:ascii="Trebuchet MS" w:hAnsi="Trebuchet MS" w:cs="Arial"/>
          <w:i/>
          <w:sz w:val="22"/>
          <w:szCs w:val="28"/>
        </w:rPr>
        <w:t xml:space="preserve">Here the word means "participators." The word is used of those who are participators in something, or of those who are participators with someone… That would mean that </w:t>
      </w:r>
      <w:r w:rsidRPr="00C011CD">
        <w:rPr>
          <w:rFonts w:ascii="Trebuchet MS" w:hAnsi="Trebuchet MS" w:cs="Arial"/>
          <w:i/>
          <w:sz w:val="22"/>
          <w:szCs w:val="28"/>
        </w:rPr>
        <w:lastRenderedPageBreak/>
        <w:t xml:space="preserve">those to whom the inspired author of the book is writing, were co-participators of Messiah. They participated together in their possession of Him. In verse 6, the writer is speaking of the fact that true believers are Messiah's house, that is, they are His possession. </w:t>
      </w:r>
      <w:r w:rsidRPr="00C011CD">
        <w:rPr>
          <w:rFonts w:ascii="Trebuchet MS" w:hAnsi="Trebuchet MS" w:cs="Arial"/>
          <w:b/>
          <w:i/>
          <w:sz w:val="22"/>
          <w:szCs w:val="28"/>
          <w:u w:val="double"/>
        </w:rPr>
        <w:t>In this verse, he is referring to the fact that Messiah is the possession of believers.</w:t>
      </w:r>
    </w:p>
    <w:p w:rsidR="002D3336" w:rsidRPr="00461701" w:rsidRDefault="008B4D7D" w:rsidP="00461701">
      <w:pPr>
        <w:tabs>
          <w:tab w:val="left" w:pos="3735"/>
        </w:tabs>
        <w:ind w:left="360"/>
        <w:jc w:val="both"/>
        <w:rPr>
          <w:rFonts w:ascii="Trebuchet MS" w:hAnsi="Trebuchet MS"/>
          <w:color w:val="000000"/>
          <w:sz w:val="14"/>
          <w:szCs w:val="16"/>
        </w:rPr>
      </w:pPr>
      <w:r w:rsidRPr="00461701">
        <w:rPr>
          <w:rFonts w:ascii="Trebuchet MS" w:hAnsi="Trebuchet MS"/>
          <w:color w:val="000000"/>
          <w:szCs w:val="28"/>
        </w:rPr>
        <w:tab/>
      </w:r>
    </w:p>
    <w:p w:rsidR="003A0CC9" w:rsidRDefault="003A0CC9" w:rsidP="003A0CC9">
      <w:pPr>
        <w:suppressLineNumbers/>
        <w:spacing w:before="240" w:after="240"/>
        <w:ind w:left="720" w:right="720"/>
        <w:jc w:val="both"/>
        <w:rPr>
          <w:rFonts w:ascii="Trebuchet MS" w:hAnsi="Trebuchet MS"/>
          <w:i/>
          <w:sz w:val="22"/>
          <w:szCs w:val="32"/>
        </w:rPr>
      </w:pPr>
    </w:p>
    <w:p w:rsidR="0074285D" w:rsidRPr="00BF6A38" w:rsidRDefault="0074285D"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"confidence"/”assurance” is the translation of hupostaseos. Its primary meaning is "that on which anything is based." Hence it takes the sense of hope or confidence. It is the ground of hope they have in Messiah. This word is translated "title deed" in Hebrews 11:1 ("substance" A.V.). Wuest</w:t>
      </w:r>
    </w:p>
    <w:p w:rsidR="0074285D" w:rsidRPr="00BF6A38" w:rsidRDefault="0074285D"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was used, in secular manuscripts, of the documents bearing on the ownership of a person's property, deposited in the archives, and forming the evidence of ownership. It, therefore, was used of that which formed the basis or evidence of one's assurance of the ownership of anything. Wuest</w:t>
      </w:r>
    </w:p>
    <w:p w:rsidR="006B697B" w:rsidRPr="00C011CD" w:rsidRDefault="006B697B" w:rsidP="00C011CD">
      <w:pPr>
        <w:numPr>
          <w:ilvl w:val="1"/>
          <w:numId w:val="12"/>
        </w:numPr>
        <w:jc w:val="both"/>
        <w:rPr>
          <w:rFonts w:ascii="Trebuchet MS" w:hAnsi="Trebuchet MS"/>
          <w:b/>
          <w:color w:val="000000"/>
          <w:szCs w:val="28"/>
        </w:rPr>
      </w:pPr>
      <w:r w:rsidRPr="00C011CD">
        <w:rPr>
          <w:rFonts w:ascii="Trebuchet MS" w:hAnsi="Trebuchet MS"/>
          <w:b/>
          <w:color w:val="000000"/>
          <w:szCs w:val="28"/>
        </w:rPr>
        <w:t>The “if” used here is in the same case as the “if” in verse 6.</w:t>
      </w:r>
      <w:r w:rsidR="00C011CD">
        <w:rPr>
          <w:rFonts w:ascii="Trebuchet MS" w:hAnsi="Trebuchet MS"/>
          <w:b/>
          <w:color w:val="000000"/>
          <w:szCs w:val="28"/>
        </w:rPr>
        <w:t xml:space="preserve"> According to Wuest,</w:t>
      </w:r>
      <w:r w:rsidRPr="00C011CD">
        <w:rPr>
          <w:rFonts w:ascii="Trebuchet MS" w:hAnsi="Trebuchet MS"/>
          <w:b/>
          <w:color w:val="000000"/>
          <w:szCs w:val="28"/>
        </w:rPr>
        <w:t xml:space="preserve"> “If these first-century Jews would maintain their faith in Messiah to the end of their lives, that would show </w:t>
      </w:r>
      <w:r w:rsidR="00F3020E" w:rsidRPr="00C011CD">
        <w:rPr>
          <w:rFonts w:ascii="Trebuchet MS" w:hAnsi="Trebuchet MS"/>
          <w:b/>
          <w:color w:val="000000"/>
          <w:szCs w:val="28"/>
        </w:rPr>
        <w:t>that</w:t>
      </w:r>
      <w:r w:rsidRPr="00C011CD">
        <w:rPr>
          <w:rFonts w:ascii="Trebuchet MS" w:hAnsi="Trebuchet MS"/>
          <w:b/>
          <w:color w:val="000000"/>
          <w:szCs w:val="28"/>
        </w:rPr>
        <w:t xml:space="preserve"> they had become in the past partakers of Messiah, and that as a present result they were partakers of Him. Again, as in verse 6, the question is not one of the </w:t>
      </w:r>
      <w:r w:rsidRPr="00C011CD">
        <w:rPr>
          <w:rFonts w:ascii="Trebuchet MS" w:hAnsi="Trebuchet MS"/>
          <w:b/>
          <w:i/>
          <w:color w:val="000000"/>
          <w:szCs w:val="28"/>
        </w:rPr>
        <w:t>retention</w:t>
      </w:r>
      <w:r w:rsidRPr="00C011CD">
        <w:rPr>
          <w:rFonts w:ascii="Trebuchet MS" w:hAnsi="Trebuchet MS"/>
          <w:b/>
          <w:color w:val="000000"/>
          <w:szCs w:val="28"/>
        </w:rPr>
        <w:t xml:space="preserve"> of </w:t>
      </w:r>
      <w:r w:rsidR="004732FB" w:rsidRPr="00C011CD">
        <w:rPr>
          <w:rFonts w:ascii="Trebuchet MS" w:hAnsi="Trebuchet MS"/>
          <w:b/>
          <w:color w:val="000000"/>
          <w:szCs w:val="28"/>
        </w:rPr>
        <w:t>sal</w:t>
      </w:r>
      <w:r w:rsidR="00F3020E" w:rsidRPr="00C011CD">
        <w:rPr>
          <w:rFonts w:ascii="Trebuchet MS" w:hAnsi="Trebuchet MS"/>
          <w:b/>
          <w:color w:val="000000"/>
          <w:szCs w:val="28"/>
        </w:rPr>
        <w:t>vation</w:t>
      </w:r>
      <w:r w:rsidRPr="00C011CD">
        <w:rPr>
          <w:rFonts w:ascii="Trebuchet MS" w:hAnsi="Trebuchet MS"/>
          <w:b/>
          <w:color w:val="000000"/>
          <w:szCs w:val="28"/>
        </w:rPr>
        <w:t xml:space="preserve"> based upon a </w:t>
      </w:r>
      <w:r w:rsidRPr="00C011CD">
        <w:rPr>
          <w:rFonts w:ascii="Trebuchet MS" w:hAnsi="Trebuchet MS"/>
          <w:b/>
          <w:i/>
          <w:color w:val="000000"/>
          <w:szCs w:val="28"/>
        </w:rPr>
        <w:t>persistence</w:t>
      </w:r>
      <w:r w:rsidRPr="00C011CD">
        <w:rPr>
          <w:rFonts w:ascii="Trebuchet MS" w:hAnsi="Trebuchet MS"/>
          <w:b/>
          <w:color w:val="000000"/>
          <w:szCs w:val="28"/>
        </w:rPr>
        <w:t xml:space="preserve"> of faith, but of the </w:t>
      </w:r>
      <w:r w:rsidRPr="00C011CD">
        <w:rPr>
          <w:rFonts w:ascii="Trebuchet MS" w:hAnsi="Trebuchet MS"/>
          <w:b/>
          <w:i/>
          <w:color w:val="000000"/>
          <w:szCs w:val="28"/>
        </w:rPr>
        <w:t xml:space="preserve">possession </w:t>
      </w:r>
      <w:r w:rsidRPr="00C011CD">
        <w:rPr>
          <w:rFonts w:ascii="Trebuchet MS" w:hAnsi="Trebuchet MS"/>
          <w:b/>
          <w:color w:val="000000"/>
          <w:szCs w:val="28"/>
        </w:rPr>
        <w:t xml:space="preserve">of salvation as evidenced by a </w:t>
      </w:r>
      <w:r w:rsidRPr="00C011CD">
        <w:rPr>
          <w:rFonts w:ascii="Trebuchet MS" w:hAnsi="Trebuchet MS"/>
          <w:b/>
          <w:i/>
          <w:color w:val="000000"/>
          <w:szCs w:val="28"/>
        </w:rPr>
        <w:t>continuation</w:t>
      </w:r>
      <w:r w:rsidRPr="00C011CD">
        <w:rPr>
          <w:rFonts w:ascii="Trebuchet MS" w:hAnsi="Trebuchet MS"/>
          <w:b/>
          <w:color w:val="000000"/>
          <w:szCs w:val="28"/>
        </w:rPr>
        <w:t xml:space="preserve"> of faith…It is not the future of these Jews that the writer is concerned about here, but he is concerned as to whether…they were partakers of salvation in Messiah.”</w:t>
      </w:r>
    </w:p>
    <w:p w:rsidR="00C011CD" w:rsidRPr="00C011CD" w:rsidRDefault="00C011CD" w:rsidP="00C011CD">
      <w:pPr>
        <w:ind w:left="720"/>
        <w:jc w:val="both"/>
        <w:rPr>
          <w:rFonts w:ascii="Trebuchet MS" w:hAnsi="Trebuchet MS"/>
          <w:b/>
          <w:color w:val="000000"/>
          <w:szCs w:val="28"/>
        </w:rPr>
      </w:pPr>
    </w:p>
    <w:p w:rsidR="006B697B" w:rsidRPr="00C011CD" w:rsidRDefault="006B697B" w:rsidP="00C011CD">
      <w:pPr>
        <w:numPr>
          <w:ilvl w:val="1"/>
          <w:numId w:val="12"/>
        </w:numPr>
        <w:jc w:val="both"/>
        <w:rPr>
          <w:rFonts w:ascii="Trebuchet MS" w:hAnsi="Trebuchet MS"/>
          <w:b/>
          <w:color w:val="000000"/>
          <w:szCs w:val="28"/>
        </w:rPr>
      </w:pPr>
      <w:r w:rsidRPr="00C011CD">
        <w:rPr>
          <w:rFonts w:ascii="Trebuchet MS" w:hAnsi="Trebuchet MS"/>
          <w:b/>
          <w:color w:val="000000"/>
          <w:szCs w:val="28"/>
        </w:rPr>
        <w:t>For those, again, who might reject this analysis, at least it can be clearly seen that the only</w:t>
      </w:r>
      <w:r w:rsidR="00955134" w:rsidRPr="00C011CD">
        <w:rPr>
          <w:rFonts w:ascii="Trebuchet MS" w:hAnsi="Trebuchet MS"/>
          <w:b/>
          <w:color w:val="000000"/>
          <w:szCs w:val="28"/>
        </w:rPr>
        <w:t xml:space="preserve"> basis for initial or continued assurance is faith in Jesus. The writer is not adding conditions for continued salvation. Faith in Jesus is the only standard.</w:t>
      </w:r>
    </w:p>
    <w:p w:rsidR="0074285D" w:rsidRPr="00BF6A38" w:rsidRDefault="0074285D"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Greek word “provoke” occurs nowhere else in the New Testament, but the Sept. employs it in Psalm 78: 17, 40; 106: 7, 33; Jeremiah 44: 8, etc. They “vexed” Him (Isa. 63: 10), and this because of their contempt of His word. Hereby they showed they were not of God A.W. Pink</w:t>
      </w:r>
    </w:p>
    <w:p w:rsidR="00955134" w:rsidRPr="00461701" w:rsidRDefault="00955134" w:rsidP="00461701">
      <w:pPr>
        <w:ind w:left="360"/>
        <w:jc w:val="both"/>
        <w:rPr>
          <w:rFonts w:ascii="Trebuchet MS" w:hAnsi="Trebuchet MS"/>
          <w:color w:val="000000"/>
          <w:szCs w:val="28"/>
        </w:rPr>
      </w:pPr>
    </w:p>
    <w:p w:rsidR="00461701" w:rsidRPr="00C011CD" w:rsidRDefault="00AE00A1" w:rsidP="00C011CD">
      <w:pPr>
        <w:jc w:val="both"/>
        <w:rPr>
          <w:rFonts w:ascii="Trebuchet MS" w:hAnsi="Trebuchet MS"/>
          <w:color w:val="000000"/>
          <w:sz w:val="22"/>
          <w:szCs w:val="28"/>
        </w:rPr>
      </w:pPr>
      <w:r w:rsidRPr="00C011CD">
        <w:rPr>
          <w:rFonts w:ascii="Trebuchet MS" w:hAnsi="Trebuchet MS"/>
          <w:b/>
          <w:sz w:val="28"/>
          <w:szCs w:val="36"/>
        </w:rPr>
        <w:t>V</w:t>
      </w:r>
      <w:r w:rsidR="004732FB" w:rsidRPr="00C011CD">
        <w:rPr>
          <w:rFonts w:ascii="Trebuchet MS" w:hAnsi="Trebuchet MS"/>
          <w:b/>
          <w:sz w:val="28"/>
          <w:szCs w:val="36"/>
        </w:rPr>
        <w:t>erse</w:t>
      </w:r>
      <w:r w:rsidRPr="00C011CD">
        <w:rPr>
          <w:rFonts w:ascii="Trebuchet MS" w:hAnsi="Trebuchet MS"/>
          <w:sz w:val="20"/>
        </w:rPr>
        <w:t xml:space="preserve"> </w:t>
      </w:r>
      <w:r w:rsidRPr="00C011CD">
        <w:rPr>
          <w:rFonts w:ascii="Trebuchet MS" w:hAnsi="Trebuchet MS"/>
          <w:b/>
          <w:sz w:val="28"/>
          <w:szCs w:val="36"/>
        </w:rPr>
        <w:t>17-19</w:t>
      </w:r>
    </w:p>
    <w:p w:rsidR="00955134" w:rsidRDefault="00AE00A1" w:rsidP="00C011CD">
      <w:pPr>
        <w:jc w:val="both"/>
        <w:rPr>
          <w:rFonts w:ascii="Trebuchet MS" w:hAnsi="Trebuchet MS"/>
          <w:b/>
          <w:i/>
          <w:sz w:val="28"/>
          <w:szCs w:val="32"/>
        </w:rPr>
      </w:pPr>
      <w:r w:rsidRPr="00461701">
        <w:rPr>
          <w:rFonts w:ascii="Trebuchet MS" w:hAnsi="Trebuchet MS"/>
          <w:b/>
          <w:i/>
          <w:sz w:val="28"/>
          <w:szCs w:val="32"/>
        </w:rPr>
        <w:t xml:space="preserve">And with whom was He angry for forty years? Was it not with those who </w:t>
      </w:r>
      <w:r w:rsidRPr="00461701">
        <w:rPr>
          <w:rFonts w:ascii="Trebuchet MS" w:hAnsi="Trebuchet MS"/>
          <w:b/>
          <w:i/>
          <w:sz w:val="28"/>
          <w:szCs w:val="32"/>
          <w:u w:val="double"/>
        </w:rPr>
        <w:t>sinned</w:t>
      </w:r>
      <w:r w:rsidRPr="00461701">
        <w:rPr>
          <w:rFonts w:ascii="Trebuchet MS" w:hAnsi="Trebuchet MS"/>
          <w:b/>
          <w:i/>
          <w:sz w:val="28"/>
          <w:szCs w:val="32"/>
        </w:rPr>
        <w:t>,</w:t>
      </w:r>
      <w:r w:rsidR="00955134" w:rsidRPr="00461701">
        <w:rPr>
          <w:rFonts w:ascii="Trebuchet MS" w:hAnsi="Trebuchet MS"/>
          <w:b/>
          <w:i/>
          <w:sz w:val="28"/>
          <w:szCs w:val="32"/>
        </w:rPr>
        <w:t xml:space="preserve"> </w:t>
      </w:r>
      <w:r w:rsidRPr="00461701">
        <w:rPr>
          <w:rFonts w:ascii="Trebuchet MS" w:hAnsi="Trebuchet MS"/>
          <w:b/>
          <w:i/>
          <w:sz w:val="28"/>
          <w:szCs w:val="32"/>
        </w:rPr>
        <w:t>whose bodies fell in the wilderness?</w:t>
      </w:r>
      <w:r w:rsidR="00955134" w:rsidRPr="00461701">
        <w:rPr>
          <w:rFonts w:ascii="Trebuchet MS" w:hAnsi="Trebuchet MS"/>
          <w:b/>
          <w:i/>
          <w:sz w:val="28"/>
          <w:szCs w:val="32"/>
        </w:rPr>
        <w:t xml:space="preserve"> </w:t>
      </w:r>
      <w:r w:rsidRPr="00461701">
        <w:rPr>
          <w:rFonts w:ascii="Trebuchet MS" w:hAnsi="Trebuchet MS"/>
          <w:b/>
          <w:bCs/>
          <w:i/>
          <w:sz w:val="28"/>
          <w:szCs w:val="32"/>
          <w:vertAlign w:val="superscript"/>
        </w:rPr>
        <w:t>18</w:t>
      </w:r>
      <w:r w:rsidRPr="00461701">
        <w:rPr>
          <w:rFonts w:ascii="Trebuchet MS" w:hAnsi="Trebuchet MS"/>
          <w:b/>
          <w:i/>
          <w:sz w:val="28"/>
          <w:szCs w:val="32"/>
        </w:rPr>
        <w:t>And to whom did He</w:t>
      </w:r>
      <w:r w:rsidR="00955134" w:rsidRPr="00461701">
        <w:rPr>
          <w:rFonts w:ascii="Trebuchet MS" w:hAnsi="Trebuchet MS"/>
          <w:b/>
          <w:i/>
          <w:sz w:val="28"/>
          <w:szCs w:val="32"/>
        </w:rPr>
        <w:t xml:space="preserve"> swear</w:t>
      </w:r>
      <w:r w:rsidRPr="00461701">
        <w:rPr>
          <w:rFonts w:ascii="Trebuchet MS" w:hAnsi="Trebuchet MS"/>
          <w:b/>
          <w:i/>
          <w:sz w:val="28"/>
          <w:szCs w:val="32"/>
        </w:rPr>
        <w:t xml:space="preserve"> that they would not e</w:t>
      </w:r>
      <w:r w:rsidR="00955134" w:rsidRPr="00461701">
        <w:rPr>
          <w:rFonts w:ascii="Trebuchet MS" w:hAnsi="Trebuchet MS"/>
          <w:b/>
          <w:i/>
          <w:sz w:val="28"/>
          <w:szCs w:val="32"/>
        </w:rPr>
        <w:t xml:space="preserve">nter His rest, but to those who </w:t>
      </w:r>
      <w:r w:rsidRPr="00461701">
        <w:rPr>
          <w:rFonts w:ascii="Trebuchet MS" w:hAnsi="Trebuchet MS"/>
          <w:b/>
          <w:i/>
          <w:sz w:val="28"/>
          <w:szCs w:val="32"/>
        </w:rPr>
        <w:t>were</w:t>
      </w:r>
      <w:r w:rsidRPr="00461701">
        <w:rPr>
          <w:rStyle w:val="apple-converted-space"/>
          <w:rFonts w:ascii="Trebuchet MS" w:hAnsi="Trebuchet MS"/>
          <w:b/>
          <w:i/>
          <w:color w:val="000000"/>
          <w:sz w:val="28"/>
          <w:szCs w:val="32"/>
        </w:rPr>
        <w:t> </w:t>
      </w:r>
      <w:r w:rsidRPr="00461701">
        <w:rPr>
          <w:rFonts w:ascii="Trebuchet MS" w:hAnsi="Trebuchet MS"/>
          <w:b/>
          <w:i/>
          <w:sz w:val="28"/>
          <w:szCs w:val="32"/>
          <w:u w:val="double"/>
        </w:rPr>
        <w:t>disobedient</w:t>
      </w:r>
      <w:r w:rsidRPr="00461701">
        <w:rPr>
          <w:rFonts w:ascii="Trebuchet MS" w:hAnsi="Trebuchet MS"/>
          <w:b/>
          <w:i/>
          <w:sz w:val="28"/>
          <w:szCs w:val="32"/>
        </w:rPr>
        <w:t>? </w:t>
      </w:r>
      <w:r w:rsidR="00955134" w:rsidRPr="00461701">
        <w:rPr>
          <w:rFonts w:ascii="Trebuchet MS" w:hAnsi="Trebuchet MS"/>
          <w:b/>
          <w:i/>
          <w:sz w:val="28"/>
          <w:szCs w:val="32"/>
        </w:rPr>
        <w:t xml:space="preserve"> </w:t>
      </w:r>
      <w:r w:rsidRPr="00461701">
        <w:rPr>
          <w:rFonts w:ascii="Trebuchet MS" w:hAnsi="Trebuchet MS"/>
          <w:b/>
          <w:bCs/>
          <w:i/>
          <w:sz w:val="28"/>
          <w:szCs w:val="32"/>
          <w:vertAlign w:val="superscript"/>
        </w:rPr>
        <w:t>19</w:t>
      </w:r>
      <w:r w:rsidRPr="00461701">
        <w:rPr>
          <w:rFonts w:ascii="Trebuchet MS" w:hAnsi="Trebuchet MS"/>
          <w:b/>
          <w:i/>
          <w:sz w:val="28"/>
          <w:szCs w:val="32"/>
        </w:rPr>
        <w:t>So we see that they were not able to enter because of</w:t>
      </w:r>
      <w:r w:rsidRPr="00461701">
        <w:rPr>
          <w:rStyle w:val="apple-converted-space"/>
          <w:rFonts w:ascii="Trebuchet MS" w:hAnsi="Trebuchet MS"/>
          <w:b/>
          <w:i/>
          <w:color w:val="000000"/>
          <w:sz w:val="28"/>
          <w:szCs w:val="32"/>
        </w:rPr>
        <w:t> </w:t>
      </w:r>
      <w:r w:rsidRPr="00461701">
        <w:rPr>
          <w:rFonts w:ascii="Trebuchet MS" w:hAnsi="Trebuchet MS"/>
          <w:b/>
          <w:i/>
          <w:sz w:val="28"/>
          <w:szCs w:val="32"/>
          <w:u w:val="double"/>
        </w:rPr>
        <w:t>unbelief</w:t>
      </w:r>
      <w:r w:rsidRPr="00461701">
        <w:rPr>
          <w:rFonts w:ascii="Trebuchet MS" w:hAnsi="Trebuchet MS"/>
          <w:b/>
          <w:i/>
          <w:sz w:val="28"/>
          <w:szCs w:val="32"/>
        </w:rPr>
        <w:t>.</w:t>
      </w:r>
    </w:p>
    <w:p w:rsidR="00461701" w:rsidRPr="00461701" w:rsidRDefault="00461701" w:rsidP="00461701">
      <w:pPr>
        <w:ind w:left="360"/>
        <w:jc w:val="both"/>
        <w:rPr>
          <w:rFonts w:ascii="Trebuchet MS" w:hAnsi="Trebuchet MS"/>
          <w:color w:val="000000"/>
          <w:szCs w:val="28"/>
        </w:rPr>
      </w:pPr>
    </w:p>
    <w:p w:rsidR="00AE00A1" w:rsidRPr="00C011CD" w:rsidRDefault="00AE00A1" w:rsidP="00C011CD">
      <w:pPr>
        <w:numPr>
          <w:ilvl w:val="1"/>
          <w:numId w:val="13"/>
        </w:numPr>
        <w:jc w:val="both"/>
        <w:rPr>
          <w:rFonts w:ascii="Trebuchet MS" w:hAnsi="Trebuchet MS"/>
          <w:b/>
          <w:color w:val="000000"/>
          <w:szCs w:val="28"/>
        </w:rPr>
      </w:pPr>
      <w:r w:rsidRPr="00C011CD">
        <w:rPr>
          <w:rFonts w:ascii="Trebuchet MS" w:hAnsi="Trebuchet MS"/>
          <w:b/>
          <w:szCs w:val="28"/>
        </w:rPr>
        <w:t>The primary sin Hebrews talks about is the sin of unbelief in Jesus.</w:t>
      </w:r>
      <w:r w:rsidR="00955134" w:rsidRPr="00C011CD">
        <w:rPr>
          <w:rFonts w:ascii="Trebuchet MS" w:hAnsi="Trebuchet MS"/>
          <w:b/>
          <w:szCs w:val="28"/>
        </w:rPr>
        <w:t xml:space="preserve"> </w:t>
      </w:r>
      <w:r w:rsidR="00955134" w:rsidRPr="00C011CD">
        <w:rPr>
          <w:rFonts w:ascii="Trebuchet MS" w:hAnsi="Trebuchet MS"/>
          <w:b/>
          <w:szCs w:val="28"/>
          <w:u w:val="single"/>
        </w:rPr>
        <w:t xml:space="preserve">Unbelief </w:t>
      </w:r>
      <w:r w:rsidR="004732FB" w:rsidRPr="00C011CD">
        <w:rPr>
          <w:rFonts w:ascii="Trebuchet MS" w:hAnsi="Trebuchet MS"/>
          <w:b/>
          <w:szCs w:val="28"/>
          <w:u w:val="single"/>
        </w:rPr>
        <w:t>=</w:t>
      </w:r>
      <w:r w:rsidR="00955134" w:rsidRPr="00C011CD">
        <w:rPr>
          <w:rFonts w:ascii="Trebuchet MS" w:hAnsi="Trebuchet MS"/>
          <w:b/>
          <w:szCs w:val="28"/>
          <w:u w:val="single"/>
        </w:rPr>
        <w:t xml:space="preserve"> disobedience</w:t>
      </w:r>
      <w:r w:rsidR="004732FB" w:rsidRPr="00C011CD">
        <w:rPr>
          <w:rFonts w:ascii="Trebuchet MS" w:hAnsi="Trebuchet MS"/>
          <w:b/>
          <w:szCs w:val="28"/>
          <w:u w:val="single"/>
        </w:rPr>
        <w:t xml:space="preserve"> = sin</w:t>
      </w:r>
      <w:r w:rsidR="00955134" w:rsidRPr="00C011CD">
        <w:rPr>
          <w:rFonts w:ascii="Trebuchet MS" w:hAnsi="Trebuchet MS"/>
          <w:b/>
          <w:szCs w:val="28"/>
        </w:rPr>
        <w:t xml:space="preserve">. </w:t>
      </w:r>
      <w:r w:rsidRPr="00C011CD">
        <w:rPr>
          <w:rFonts w:ascii="Trebuchet MS" w:hAnsi="Trebuchet MS"/>
          <w:b/>
          <w:szCs w:val="28"/>
        </w:rPr>
        <w:t xml:space="preserve">This is the only sin for which there is no further sacrifice.  This is the only unpardonable sin.  All other sins have been completely forgiven at the </w:t>
      </w:r>
      <w:r w:rsidRPr="00C011CD">
        <w:rPr>
          <w:rFonts w:ascii="Trebuchet MS" w:hAnsi="Trebuchet MS"/>
          <w:b/>
          <w:szCs w:val="28"/>
        </w:rPr>
        <w:lastRenderedPageBreak/>
        <w:t>cross.  You can not sin your way out of God’s presence or acceptance</w:t>
      </w:r>
      <w:r w:rsidR="00C011CD">
        <w:rPr>
          <w:rFonts w:ascii="Trebuchet MS" w:hAnsi="Trebuchet MS"/>
          <w:b/>
          <w:szCs w:val="28"/>
        </w:rPr>
        <w:t xml:space="preserve"> if you believe in Jesus, nor would someone who believes in Jesus seek to do so</w:t>
      </w:r>
      <w:r w:rsidRPr="00C011CD">
        <w:rPr>
          <w:rFonts w:ascii="Trebuchet MS" w:hAnsi="Trebuchet MS"/>
          <w:b/>
          <w:szCs w:val="28"/>
        </w:rPr>
        <w:t>.</w:t>
      </w:r>
    </w:p>
    <w:p w:rsidR="009F562A" w:rsidRPr="00BF6A38" w:rsidRDefault="00C011CD" w:rsidP="00BF6A38">
      <w:pPr>
        <w:spacing w:before="240" w:after="240"/>
        <w:ind w:left="720" w:right="720"/>
        <w:jc w:val="both"/>
        <w:rPr>
          <w:rFonts w:ascii="Trebuchet MS" w:hAnsi="Trebuchet MS"/>
          <w:i/>
          <w:sz w:val="22"/>
          <w:szCs w:val="32"/>
        </w:rPr>
      </w:pPr>
      <w:r>
        <w:rPr>
          <w:rFonts w:ascii="Trebuchet MS" w:hAnsi="Trebuchet MS"/>
          <w:i/>
          <w:sz w:val="22"/>
          <w:szCs w:val="32"/>
        </w:rPr>
        <w:t>H</w:t>
      </w:r>
      <w:r w:rsidR="009F562A" w:rsidRPr="00BF6A38">
        <w:rPr>
          <w:rFonts w:ascii="Trebuchet MS" w:hAnsi="Trebuchet MS"/>
          <w:i/>
          <w:sz w:val="22"/>
          <w:szCs w:val="32"/>
        </w:rPr>
        <w:t>e now specifies the character of that sin , Unbelief. The order is terribly significant: they harkened not</w:t>
      </w:r>
      <w:r>
        <w:rPr>
          <w:rFonts w:ascii="Trebuchet MS" w:hAnsi="Trebuchet MS"/>
          <w:i/>
          <w:sz w:val="22"/>
          <w:szCs w:val="32"/>
        </w:rPr>
        <w:t xml:space="preserve"> to God’s voice; in consequence</w:t>
      </w:r>
      <w:r w:rsidR="009F562A" w:rsidRPr="00BF6A38">
        <w:rPr>
          <w:rFonts w:ascii="Trebuchet MS" w:hAnsi="Trebuchet MS"/>
          <w:i/>
          <w:sz w:val="22"/>
          <w:szCs w:val="32"/>
        </w:rPr>
        <w:t>, their hearts were hardened; unbelief was the result; destruction, the issue. A.W. Pink</w:t>
      </w:r>
    </w:p>
    <w:p w:rsidR="00BB5559" w:rsidRPr="00C011CD" w:rsidRDefault="00497CA9" w:rsidP="00C011CD">
      <w:pPr>
        <w:numPr>
          <w:ilvl w:val="1"/>
          <w:numId w:val="13"/>
        </w:numPr>
        <w:jc w:val="both"/>
        <w:rPr>
          <w:rFonts w:ascii="Trebuchet MS" w:hAnsi="Trebuchet MS"/>
          <w:b/>
          <w:color w:val="000000"/>
          <w:szCs w:val="28"/>
        </w:rPr>
      </w:pPr>
      <w:r w:rsidRPr="00C011CD">
        <w:rPr>
          <w:rFonts w:ascii="Trebuchet MS" w:hAnsi="Trebuchet MS"/>
          <w:b/>
          <w:color w:val="000000"/>
          <w:szCs w:val="28"/>
        </w:rPr>
        <w:t>“Disobedient” also translated in other versions “believed not”. It means “not to allow one’s self to be persuaded, not to comply with, to refuse or withhold belief, to be disobedient.”</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translated "believed not" is apeitheo which means, "not to allow one's self to be persuaded, not to comply with, to refuse or withhold belief, to be disobedient." Wuest</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It amounts to the same thing, differing only according to the angle of view-point: looked at from the mind or heart, it is “unbelief”; looked at from the will, it is “disobedience.” In either case it is the sure consequence of refusal to heed God’s voice. A.W. Pink</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Translation: And to whom sware He that they should not enter into His rest but to those who were non-persuasible? Wuest</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"unbelief" is the translation of apistia, a compound of the usual word for "faith" in the New Testament with Alpha privative prefixed to negate the word. Their disobedience led to their lack of faith. Wuest</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apostle does not single out the sin of making and worshipping the golden calf; he does not bring before us the flagrant transgressions into which they fell at Beth -peor. Many much more striking and to our mind more fearful sins could have been pointed out, but God thinks the one sin greater than all is unbelief . We are saved by faith; we are lost through unbelief.</w:t>
      </w:r>
      <w:r w:rsidR="00824CF6">
        <w:rPr>
          <w:rFonts w:ascii="Trebuchet MS" w:hAnsi="Trebuchet MS"/>
          <w:i/>
          <w:sz w:val="22"/>
          <w:szCs w:val="32"/>
        </w:rPr>
        <w:t xml:space="preserve"> The heart is purified by faith</w:t>
      </w:r>
      <w:r w:rsidRPr="00BF6A38">
        <w:rPr>
          <w:rFonts w:ascii="Trebuchet MS" w:hAnsi="Trebuchet MS"/>
          <w:i/>
          <w:sz w:val="22"/>
          <w:szCs w:val="32"/>
        </w:rPr>
        <w:t>; the heart is hardened by unbelief. Faith brings us nigh to God; unbelief is departure from God” A.W. Pink</w:t>
      </w:r>
    </w:p>
    <w:p w:rsidR="009F562A" w:rsidRPr="00BF6A38" w:rsidRDefault="00824CF6" w:rsidP="00BF6A38">
      <w:pPr>
        <w:spacing w:before="240" w:after="240"/>
        <w:ind w:left="720" w:right="720"/>
        <w:jc w:val="both"/>
        <w:rPr>
          <w:rFonts w:ascii="Trebuchet MS" w:hAnsi="Trebuchet MS"/>
          <w:i/>
          <w:sz w:val="22"/>
          <w:szCs w:val="32"/>
        </w:rPr>
      </w:pPr>
      <w:r>
        <w:rPr>
          <w:rFonts w:ascii="Trebuchet MS" w:hAnsi="Trebuchet MS"/>
          <w:i/>
          <w:sz w:val="22"/>
          <w:szCs w:val="32"/>
        </w:rPr>
        <w:t>T</w:t>
      </w:r>
      <w:r w:rsidR="009F562A" w:rsidRPr="00BF6A38">
        <w:rPr>
          <w:rFonts w:ascii="Trebuchet MS" w:hAnsi="Trebuchet MS"/>
          <w:i/>
          <w:sz w:val="22"/>
          <w:szCs w:val="32"/>
        </w:rPr>
        <w:t>he apostle reminded them (verses 9, 17) that the unbelief of their fathers had been continued for “forty years.” Almost that very interval had now elapsed since the Son had died, risen again , and ascended to heaven. In Scripture, forty is the number of probation. The season of Israel’s testing was almost over; in A.D. 70 their final dispersion would occur. A.W. Pink</w:t>
      </w:r>
    </w:p>
    <w:sectPr w:rsidR="009F562A" w:rsidRPr="00BF6A38" w:rsidSect="00EA619E">
      <w:headerReference w:type="even" r:id="rId8"/>
      <w:headerReference w:type="default" r:id="rId9"/>
      <w:footerReference w:type="default" r:id="rId10"/>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F7" w:rsidRDefault="005B04F7">
      <w:r>
        <w:separator/>
      </w:r>
    </w:p>
  </w:endnote>
  <w:endnote w:type="continuationSeparator" w:id="0">
    <w:p w:rsidR="005B04F7" w:rsidRDefault="005B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99" w:rsidRDefault="00655499" w:rsidP="00655499">
    <w:pPr>
      <w:pStyle w:val="Footer"/>
    </w:pPr>
    <w:r>
      <w:rPr>
        <w:rFonts w:ascii="Trebuchet MS" w:hAnsi="Trebuchet MS"/>
        <w:i/>
        <w:sz w:val="20"/>
        <w:szCs w:val="20"/>
      </w:rPr>
      <w:t xml:space="preserve">Studies in Grace and Faith Teaching Notes </w:t>
    </w:r>
    <w:r w:rsidRPr="00B116BC">
      <w:rPr>
        <w:rFonts w:ascii="Trebuchet MS" w:hAnsi="Trebuchet MS"/>
        <w:i/>
        <w:sz w:val="20"/>
        <w:szCs w:val="20"/>
      </w:rPr>
      <w:t xml:space="preserve">© </w:t>
    </w:r>
    <w:r>
      <w:rPr>
        <w:rFonts w:ascii="Trebuchet MS" w:hAnsi="Trebuchet MS"/>
        <w:i/>
        <w:sz w:val="20"/>
        <w:szCs w:val="20"/>
      </w:rPr>
      <w:t>Cathy and David Hildebrand. These notes may be reproduced for Bible study purposes only. Publishing rights are solely those of the authors.</w:t>
    </w:r>
  </w:p>
  <w:p w:rsidR="00143419" w:rsidRPr="00143419" w:rsidRDefault="00143419">
    <w:pPr>
      <w:pStyle w:val="Footer"/>
      <w:rPr>
        <w:rFonts w:ascii="Trebuchet MS" w:hAnsi="Trebuchet MS"/>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F7" w:rsidRDefault="005B04F7">
      <w:r>
        <w:separator/>
      </w:r>
    </w:p>
  </w:footnote>
  <w:footnote w:type="continuationSeparator" w:id="0">
    <w:p w:rsidR="005B04F7" w:rsidRDefault="005B04F7">
      <w:r>
        <w:continuationSeparator/>
      </w:r>
    </w:p>
  </w:footnote>
  <w:footnote w:id="1">
    <w:p w:rsidR="00C31C89" w:rsidRPr="00143419" w:rsidRDefault="00C31C89">
      <w:pPr>
        <w:pStyle w:val="FootnoteText"/>
        <w:rPr>
          <w:rFonts w:ascii="Trebuchet MS" w:hAnsi="Trebuchet MS"/>
          <w:i/>
        </w:rPr>
      </w:pPr>
      <w:r w:rsidRPr="00143419">
        <w:rPr>
          <w:rStyle w:val="FootnoteReference"/>
          <w:rFonts w:ascii="Trebuchet MS" w:hAnsi="Trebuchet MS"/>
          <w:i/>
        </w:rPr>
        <w:footnoteRef/>
      </w:r>
      <w:r w:rsidRPr="00143419">
        <w:rPr>
          <w:rFonts w:ascii="Trebuchet MS" w:hAnsi="Trebuchet MS"/>
          <w:i/>
        </w:rPr>
        <w:t xml:space="preserve"> Wuest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9" w:rsidRDefault="00C31C89"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C89" w:rsidRDefault="00C31C89"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9" w:rsidRPr="003E4032" w:rsidRDefault="00C31C89" w:rsidP="008A4482">
    <w:pPr>
      <w:pStyle w:val="Header"/>
      <w:framePr w:wrap="around" w:vAnchor="text" w:hAnchor="margin" w:xAlign="right" w:y="1"/>
      <w:rPr>
        <w:rStyle w:val="PageNumber"/>
        <w:b/>
        <w:i/>
        <w:sz w:val="36"/>
        <w:szCs w:val="36"/>
      </w:rPr>
    </w:pPr>
    <w:r w:rsidRPr="003E4032">
      <w:rPr>
        <w:rStyle w:val="PageNumber"/>
        <w:b/>
        <w:i/>
        <w:sz w:val="36"/>
        <w:szCs w:val="36"/>
      </w:rPr>
      <w:fldChar w:fldCharType="begin"/>
    </w:r>
    <w:r w:rsidRPr="003E4032">
      <w:rPr>
        <w:rStyle w:val="PageNumber"/>
        <w:b/>
        <w:i/>
        <w:sz w:val="36"/>
        <w:szCs w:val="36"/>
      </w:rPr>
      <w:instrText xml:space="preserve">PAGE  </w:instrText>
    </w:r>
    <w:r w:rsidRPr="003E4032">
      <w:rPr>
        <w:rStyle w:val="PageNumber"/>
        <w:b/>
        <w:i/>
        <w:sz w:val="36"/>
        <w:szCs w:val="36"/>
      </w:rPr>
      <w:fldChar w:fldCharType="separate"/>
    </w:r>
    <w:r w:rsidR="00655499">
      <w:rPr>
        <w:rStyle w:val="PageNumber"/>
        <w:b/>
        <w:i/>
        <w:noProof/>
        <w:sz w:val="36"/>
        <w:szCs w:val="36"/>
      </w:rPr>
      <w:t>1</w:t>
    </w:r>
    <w:r w:rsidRPr="003E4032">
      <w:rPr>
        <w:rStyle w:val="PageNumber"/>
        <w:b/>
        <w:i/>
        <w:sz w:val="36"/>
        <w:szCs w:val="36"/>
      </w:rPr>
      <w:fldChar w:fldCharType="end"/>
    </w:r>
  </w:p>
  <w:p w:rsidR="00C31C89" w:rsidRDefault="00C31C89" w:rsidP="003E4032">
    <w:pPr>
      <w:pStyle w:val="Header"/>
      <w:ind w:right="360"/>
      <w:rPr>
        <w:rFonts w:ascii="Trebuchet MS" w:hAnsi="Trebuchet MS"/>
        <w:b/>
        <w:i/>
      </w:rPr>
    </w:pPr>
    <w:r w:rsidRPr="003E4032">
      <w:rPr>
        <w:rFonts w:ascii="Trebuchet MS" w:hAnsi="Trebuchet MS"/>
        <w:b/>
        <w:i/>
      </w:rPr>
      <w:t>Studies in Grace and Faith</w:t>
    </w:r>
  </w:p>
  <w:p w:rsidR="00143419" w:rsidRPr="003E4032" w:rsidRDefault="00143419" w:rsidP="00143419">
    <w:pPr>
      <w:rPr>
        <w:rFonts w:ascii="Trebuchet MS" w:hAnsi="Trebuchet MS"/>
        <w:i/>
        <w:sz w:val="28"/>
        <w:szCs w:val="28"/>
      </w:rPr>
    </w:pPr>
    <w:r>
      <w:rPr>
        <w:rFonts w:ascii="Trebuchet MS" w:hAnsi="Trebuchet MS"/>
        <w:i/>
        <w:sz w:val="28"/>
        <w:szCs w:val="28"/>
      </w:rPr>
      <w:t xml:space="preserve">Toward a Better Understanding of </w:t>
    </w:r>
    <w:r w:rsidRPr="003E4032">
      <w:rPr>
        <w:rFonts w:ascii="Trebuchet MS" w:hAnsi="Trebuchet MS"/>
        <w:i/>
        <w:sz w:val="28"/>
        <w:szCs w:val="28"/>
      </w:rPr>
      <w:t>Hebrews 3</w:t>
    </w:r>
  </w:p>
  <w:p w:rsidR="00143419" w:rsidRPr="00143419" w:rsidRDefault="00143419" w:rsidP="003E4032">
    <w:pPr>
      <w:pStyle w:val="Header"/>
      <w:ind w:right="360"/>
      <w:rPr>
        <w:rFonts w:ascii="Trebuchet MS" w:hAnsi="Trebuchet MS"/>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C71"/>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406A05"/>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4D6219"/>
    <w:multiLevelType w:val="hybridMultilevel"/>
    <w:tmpl w:val="5976887A"/>
    <w:lvl w:ilvl="0" w:tplc="99980432">
      <w:start w:val="1"/>
      <w:numFmt w:val="lowerLetter"/>
      <w:lvlText w:val="%1."/>
      <w:lvlJc w:val="left"/>
      <w:pPr>
        <w:tabs>
          <w:tab w:val="num" w:pos="1215"/>
        </w:tabs>
        <w:ind w:left="1215" w:hanging="495"/>
      </w:pPr>
      <w:rPr>
        <w:rFonts w:ascii="Verdana" w:hAnsi="Verdana" w:hint="default"/>
        <w:color w:val="000000"/>
        <w:sz w:val="3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B0E37"/>
    <w:multiLevelType w:val="hybridMultilevel"/>
    <w:tmpl w:val="FFE827D8"/>
    <w:lvl w:ilvl="0" w:tplc="14E4CA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0906FF"/>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DE20DE"/>
    <w:multiLevelType w:val="hybridMultilevel"/>
    <w:tmpl w:val="214CC2C6"/>
    <w:lvl w:ilvl="0" w:tplc="D6B45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C394055"/>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E911DD6"/>
    <w:multiLevelType w:val="hybridMultilevel"/>
    <w:tmpl w:val="B26A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9055D"/>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1872B45"/>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D80C05"/>
    <w:multiLevelType w:val="multilevel"/>
    <w:tmpl w:val="0B82B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8093A58"/>
    <w:multiLevelType w:val="hybridMultilevel"/>
    <w:tmpl w:val="4C8AA978"/>
    <w:lvl w:ilvl="0" w:tplc="852EDA6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577F01"/>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11"/>
  </w:num>
  <w:num w:numId="4">
    <w:abstractNumId w:val="5"/>
  </w:num>
  <w:num w:numId="5">
    <w:abstractNumId w:val="4"/>
  </w:num>
  <w:num w:numId="6">
    <w:abstractNumId w:val="10"/>
  </w:num>
  <w:num w:numId="7">
    <w:abstractNumId w:val="7"/>
  </w:num>
  <w:num w:numId="8">
    <w:abstractNumId w:val="8"/>
  </w:num>
  <w:num w:numId="9">
    <w:abstractNumId w:val="1"/>
  </w:num>
  <w:num w:numId="10">
    <w:abstractNumId w:val="12"/>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6760"/>
    <w:rsid w:val="00010D78"/>
    <w:rsid w:val="000147EB"/>
    <w:rsid w:val="00017A4C"/>
    <w:rsid w:val="000277E0"/>
    <w:rsid w:val="0003346B"/>
    <w:rsid w:val="00043945"/>
    <w:rsid w:val="00063EC1"/>
    <w:rsid w:val="00064227"/>
    <w:rsid w:val="000835EF"/>
    <w:rsid w:val="000C1FE2"/>
    <w:rsid w:val="000D3ABD"/>
    <w:rsid w:val="00103894"/>
    <w:rsid w:val="001208C9"/>
    <w:rsid w:val="00140C00"/>
    <w:rsid w:val="00143419"/>
    <w:rsid w:val="0015420B"/>
    <w:rsid w:val="0018702E"/>
    <w:rsid w:val="00191457"/>
    <w:rsid w:val="001961BF"/>
    <w:rsid w:val="001A25DF"/>
    <w:rsid w:val="001B1AF5"/>
    <w:rsid w:val="001B394C"/>
    <w:rsid w:val="001C4CE2"/>
    <w:rsid w:val="001D7968"/>
    <w:rsid w:val="001E3368"/>
    <w:rsid w:val="001E36AA"/>
    <w:rsid w:val="002360BC"/>
    <w:rsid w:val="00252EE4"/>
    <w:rsid w:val="002548E2"/>
    <w:rsid w:val="00255F49"/>
    <w:rsid w:val="0026295B"/>
    <w:rsid w:val="002C1053"/>
    <w:rsid w:val="002C173F"/>
    <w:rsid w:val="002C5191"/>
    <w:rsid w:val="002D3336"/>
    <w:rsid w:val="002D5C1A"/>
    <w:rsid w:val="002E0CBA"/>
    <w:rsid w:val="002E15B6"/>
    <w:rsid w:val="00300E34"/>
    <w:rsid w:val="00341211"/>
    <w:rsid w:val="00351A7B"/>
    <w:rsid w:val="00367E8E"/>
    <w:rsid w:val="00371E0A"/>
    <w:rsid w:val="003A0CC9"/>
    <w:rsid w:val="003A2A4F"/>
    <w:rsid w:val="003E4032"/>
    <w:rsid w:val="003E406F"/>
    <w:rsid w:val="003F0796"/>
    <w:rsid w:val="003F4C04"/>
    <w:rsid w:val="004009ED"/>
    <w:rsid w:val="004056DA"/>
    <w:rsid w:val="004309A3"/>
    <w:rsid w:val="0043320F"/>
    <w:rsid w:val="00461701"/>
    <w:rsid w:val="00461DBF"/>
    <w:rsid w:val="004628B1"/>
    <w:rsid w:val="004732FB"/>
    <w:rsid w:val="00497CA9"/>
    <w:rsid w:val="004A2B5A"/>
    <w:rsid w:val="004A6F66"/>
    <w:rsid w:val="004B0254"/>
    <w:rsid w:val="004B1A40"/>
    <w:rsid w:val="004B61C8"/>
    <w:rsid w:val="004E1415"/>
    <w:rsid w:val="004E1DD9"/>
    <w:rsid w:val="00511358"/>
    <w:rsid w:val="005115D1"/>
    <w:rsid w:val="005301E6"/>
    <w:rsid w:val="00534856"/>
    <w:rsid w:val="00535801"/>
    <w:rsid w:val="00543745"/>
    <w:rsid w:val="0055214E"/>
    <w:rsid w:val="005536F8"/>
    <w:rsid w:val="00566D92"/>
    <w:rsid w:val="00575BF5"/>
    <w:rsid w:val="005953BA"/>
    <w:rsid w:val="00596E42"/>
    <w:rsid w:val="005A391D"/>
    <w:rsid w:val="005B04F7"/>
    <w:rsid w:val="005B186B"/>
    <w:rsid w:val="005B5CA5"/>
    <w:rsid w:val="00602A5C"/>
    <w:rsid w:val="00603B5D"/>
    <w:rsid w:val="00604DFF"/>
    <w:rsid w:val="00605E92"/>
    <w:rsid w:val="0061354F"/>
    <w:rsid w:val="006169F9"/>
    <w:rsid w:val="00617E28"/>
    <w:rsid w:val="006245AA"/>
    <w:rsid w:val="00640F88"/>
    <w:rsid w:val="00645E78"/>
    <w:rsid w:val="006546E2"/>
    <w:rsid w:val="00655499"/>
    <w:rsid w:val="0069304A"/>
    <w:rsid w:val="006A2394"/>
    <w:rsid w:val="006B697B"/>
    <w:rsid w:val="006C22DF"/>
    <w:rsid w:val="006C28FF"/>
    <w:rsid w:val="006C4A62"/>
    <w:rsid w:val="007000E9"/>
    <w:rsid w:val="00713D41"/>
    <w:rsid w:val="00721632"/>
    <w:rsid w:val="0072790E"/>
    <w:rsid w:val="0074285D"/>
    <w:rsid w:val="00753731"/>
    <w:rsid w:val="0078080E"/>
    <w:rsid w:val="007925E2"/>
    <w:rsid w:val="00795CA6"/>
    <w:rsid w:val="007A75F2"/>
    <w:rsid w:val="007C2D5A"/>
    <w:rsid w:val="007D7260"/>
    <w:rsid w:val="008051B8"/>
    <w:rsid w:val="00813190"/>
    <w:rsid w:val="00824CF6"/>
    <w:rsid w:val="0083717D"/>
    <w:rsid w:val="00890A3A"/>
    <w:rsid w:val="008939ED"/>
    <w:rsid w:val="008952EB"/>
    <w:rsid w:val="008A1BDE"/>
    <w:rsid w:val="008A4482"/>
    <w:rsid w:val="008B4D7D"/>
    <w:rsid w:val="008C142F"/>
    <w:rsid w:val="008D620C"/>
    <w:rsid w:val="008E36CE"/>
    <w:rsid w:val="00904CBE"/>
    <w:rsid w:val="00910D56"/>
    <w:rsid w:val="009169AA"/>
    <w:rsid w:val="00917F79"/>
    <w:rsid w:val="009368A0"/>
    <w:rsid w:val="00955134"/>
    <w:rsid w:val="00972AB7"/>
    <w:rsid w:val="00981802"/>
    <w:rsid w:val="009910FC"/>
    <w:rsid w:val="00996DEA"/>
    <w:rsid w:val="00997EA7"/>
    <w:rsid w:val="009A14D2"/>
    <w:rsid w:val="009B182F"/>
    <w:rsid w:val="009B2BD5"/>
    <w:rsid w:val="009C42F9"/>
    <w:rsid w:val="009C6D04"/>
    <w:rsid w:val="009D4CBD"/>
    <w:rsid w:val="009E0434"/>
    <w:rsid w:val="009F4CE0"/>
    <w:rsid w:val="009F562A"/>
    <w:rsid w:val="00A23217"/>
    <w:rsid w:val="00A26FD1"/>
    <w:rsid w:val="00A409F6"/>
    <w:rsid w:val="00A5599C"/>
    <w:rsid w:val="00A62825"/>
    <w:rsid w:val="00A67712"/>
    <w:rsid w:val="00AE00A1"/>
    <w:rsid w:val="00AE23B4"/>
    <w:rsid w:val="00AE4DE0"/>
    <w:rsid w:val="00AE700F"/>
    <w:rsid w:val="00B071E6"/>
    <w:rsid w:val="00B27D36"/>
    <w:rsid w:val="00B401D5"/>
    <w:rsid w:val="00B61E4A"/>
    <w:rsid w:val="00B778A3"/>
    <w:rsid w:val="00B82964"/>
    <w:rsid w:val="00B84183"/>
    <w:rsid w:val="00BA046F"/>
    <w:rsid w:val="00BA495C"/>
    <w:rsid w:val="00BB5559"/>
    <w:rsid w:val="00BC310E"/>
    <w:rsid w:val="00BC57E8"/>
    <w:rsid w:val="00BD744E"/>
    <w:rsid w:val="00BF6599"/>
    <w:rsid w:val="00BF6A38"/>
    <w:rsid w:val="00BF74A9"/>
    <w:rsid w:val="00C011CD"/>
    <w:rsid w:val="00C1588F"/>
    <w:rsid w:val="00C2393C"/>
    <w:rsid w:val="00C31C89"/>
    <w:rsid w:val="00C342F4"/>
    <w:rsid w:val="00C50456"/>
    <w:rsid w:val="00C72328"/>
    <w:rsid w:val="00C955F5"/>
    <w:rsid w:val="00CB07E4"/>
    <w:rsid w:val="00CD48A1"/>
    <w:rsid w:val="00CF0E1B"/>
    <w:rsid w:val="00CF18CC"/>
    <w:rsid w:val="00CF444B"/>
    <w:rsid w:val="00D011EE"/>
    <w:rsid w:val="00D01321"/>
    <w:rsid w:val="00D019B1"/>
    <w:rsid w:val="00D10050"/>
    <w:rsid w:val="00D241C1"/>
    <w:rsid w:val="00D24B1A"/>
    <w:rsid w:val="00D33D6E"/>
    <w:rsid w:val="00D456BF"/>
    <w:rsid w:val="00D7032B"/>
    <w:rsid w:val="00DD53AB"/>
    <w:rsid w:val="00DE08E2"/>
    <w:rsid w:val="00DE10D2"/>
    <w:rsid w:val="00DE261D"/>
    <w:rsid w:val="00DE6135"/>
    <w:rsid w:val="00DF5687"/>
    <w:rsid w:val="00DF62E0"/>
    <w:rsid w:val="00E108B8"/>
    <w:rsid w:val="00E3445D"/>
    <w:rsid w:val="00E3620A"/>
    <w:rsid w:val="00E50B6E"/>
    <w:rsid w:val="00E577A0"/>
    <w:rsid w:val="00EA619E"/>
    <w:rsid w:val="00EA7E47"/>
    <w:rsid w:val="00EC0DB8"/>
    <w:rsid w:val="00EE7957"/>
    <w:rsid w:val="00F271D3"/>
    <w:rsid w:val="00F3020E"/>
    <w:rsid w:val="00F35584"/>
    <w:rsid w:val="00F36F8E"/>
    <w:rsid w:val="00F424D8"/>
    <w:rsid w:val="00F617F8"/>
    <w:rsid w:val="00F708BA"/>
    <w:rsid w:val="00F80345"/>
    <w:rsid w:val="00F90D7D"/>
    <w:rsid w:val="00FA0590"/>
    <w:rsid w:val="00FD43F7"/>
    <w:rsid w:val="00FD7FF3"/>
    <w:rsid w:val="00FF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A2164"/>
  <w15:chartTrackingRefBased/>
  <w15:docId w15:val="{E43CE5AE-BC95-4B3F-9E0F-09D7ED82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LineNumber">
    <w:name w:val="line number"/>
    <w:basedOn w:val="DefaultParagraphFont"/>
    <w:rsid w:val="00EA619E"/>
  </w:style>
  <w:style w:type="paragraph" w:styleId="ListParagraph">
    <w:name w:val="List Paragraph"/>
    <w:basedOn w:val="Normal"/>
    <w:uiPriority w:val="34"/>
    <w:qFormat/>
    <w:rsid w:val="00A67712"/>
    <w:pPr>
      <w:ind w:left="720"/>
      <w:contextualSpacing/>
    </w:pPr>
  </w:style>
  <w:style w:type="character" w:customStyle="1" w:styleId="FooterChar">
    <w:name w:val="Footer Char"/>
    <w:basedOn w:val="DefaultParagraphFont"/>
    <w:link w:val="Footer"/>
    <w:rsid w:val="00655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535077555">
      <w:bodyDiv w:val="1"/>
      <w:marLeft w:val="0"/>
      <w:marRight w:val="0"/>
      <w:marTop w:val="0"/>
      <w:marBottom w:val="0"/>
      <w:divBdr>
        <w:top w:val="none" w:sz="0" w:space="0" w:color="auto"/>
        <w:left w:val="none" w:sz="0" w:space="0" w:color="auto"/>
        <w:bottom w:val="none" w:sz="0" w:space="0" w:color="auto"/>
        <w:right w:val="none" w:sz="0" w:space="0" w:color="auto"/>
      </w:divBdr>
      <w:divsChild>
        <w:div w:id="1108281992">
          <w:marLeft w:val="0"/>
          <w:marRight w:val="0"/>
          <w:marTop w:val="0"/>
          <w:marBottom w:val="0"/>
          <w:divBdr>
            <w:top w:val="none" w:sz="0" w:space="0" w:color="auto"/>
            <w:left w:val="none" w:sz="0" w:space="0" w:color="auto"/>
            <w:bottom w:val="none" w:sz="0" w:space="0" w:color="auto"/>
            <w:right w:val="none" w:sz="0" w:space="0" w:color="auto"/>
          </w:divBdr>
        </w:div>
        <w:div w:id="2069835962">
          <w:marLeft w:val="0"/>
          <w:marRight w:val="0"/>
          <w:marTop w:val="0"/>
          <w:marBottom w:val="0"/>
          <w:divBdr>
            <w:top w:val="none" w:sz="0" w:space="0" w:color="auto"/>
            <w:left w:val="none" w:sz="0" w:space="0" w:color="auto"/>
            <w:bottom w:val="none" w:sz="0" w:space="0" w:color="auto"/>
            <w:right w:val="none" w:sz="0" w:space="0" w:color="auto"/>
          </w:divBdr>
        </w:div>
      </w:divsChild>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1%20John+4:10&amp;version=NA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5</cp:revision>
  <dcterms:created xsi:type="dcterms:W3CDTF">2015-01-24T16:49:00Z</dcterms:created>
  <dcterms:modified xsi:type="dcterms:W3CDTF">2017-02-13T15:47:00Z</dcterms:modified>
</cp:coreProperties>
</file>