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ED" w:rsidRPr="00A22CC9" w:rsidRDefault="00EE1AED" w:rsidP="00EE1AED">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EE1AED" w:rsidRDefault="00EE1AED" w:rsidP="00EE1AED">
      <w:pPr>
        <w:jc w:val="both"/>
        <w:rPr>
          <w:rFonts w:ascii="Arial Rounded MT Bold" w:hAnsi="Arial Rounded MT Bold"/>
          <w:b/>
          <w:sz w:val="28"/>
        </w:rPr>
      </w:pPr>
    </w:p>
    <w:p w:rsidR="00EE1AED" w:rsidRPr="009B038C" w:rsidRDefault="00EE1AED" w:rsidP="00EE1AED">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Eleven</w:t>
      </w:r>
    </w:p>
    <w:p w:rsidR="00EE1AED" w:rsidRPr="009B038C" w:rsidRDefault="00EE1AED" w:rsidP="00EE1AED">
      <w:pPr>
        <w:jc w:val="both"/>
        <w:rPr>
          <w:rFonts w:ascii="Trebuchet MS" w:hAnsi="Trebuchet MS"/>
          <w:b/>
          <w:sz w:val="24"/>
        </w:rPr>
      </w:pPr>
      <w:r>
        <w:rPr>
          <w:rFonts w:ascii="Trebuchet MS" w:hAnsi="Trebuchet MS"/>
          <w:b/>
          <w:sz w:val="24"/>
        </w:rPr>
        <w:t xml:space="preserve">Day </w:t>
      </w:r>
      <w:r>
        <w:rPr>
          <w:rFonts w:ascii="Trebuchet MS" w:hAnsi="Trebuchet MS"/>
          <w:b/>
          <w:sz w:val="24"/>
        </w:rPr>
        <w:t>18</w:t>
      </w:r>
    </w:p>
    <w:p w:rsidR="00EE1AED" w:rsidRDefault="00EE1AED" w:rsidP="00EE1AED">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552643B2" wp14:editId="37FFE958">
                <wp:simplePos x="0" y="0"/>
                <wp:positionH relativeFrom="column">
                  <wp:posOffset>15240</wp:posOffset>
                </wp:positionH>
                <wp:positionV relativeFrom="paragraph">
                  <wp:posOffset>93980</wp:posOffset>
                </wp:positionV>
                <wp:extent cx="6835140" cy="0"/>
                <wp:effectExtent l="0" t="19050" r="41910" b="38100"/>
                <wp:wrapNone/>
                <wp:docPr id="10" name="Straight Connector 10"/>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D1307"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t8HXpf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EE1AED" w:rsidRDefault="00EE1AED" w:rsidP="00EE1AED">
      <w:pPr>
        <w:jc w:val="both"/>
        <w:rPr>
          <w:rFonts w:ascii="Lucida Handwriting" w:hAnsi="Lucida Handwriting"/>
          <w:sz w:val="24"/>
        </w:rPr>
      </w:pPr>
    </w:p>
    <w:p w:rsidR="00590F7E" w:rsidRPr="00EE1AED" w:rsidRDefault="00F25158" w:rsidP="003745B0">
      <w:pPr>
        <w:jc w:val="both"/>
        <w:rPr>
          <w:rFonts w:ascii="Arial Rounded MT Bold" w:hAnsi="Arial Rounded MT Bold"/>
          <w:sz w:val="28"/>
        </w:rPr>
      </w:pPr>
      <w:r w:rsidRPr="00EE1AED">
        <w:rPr>
          <w:rFonts w:ascii="Arial Rounded MT Bold" w:hAnsi="Arial Rounded MT Bold"/>
          <w:sz w:val="28"/>
        </w:rPr>
        <w:t xml:space="preserve">Day </w:t>
      </w:r>
      <w:r w:rsidR="00475CAD" w:rsidRPr="00EE1AED">
        <w:rPr>
          <w:rFonts w:ascii="Arial Rounded MT Bold" w:hAnsi="Arial Rounded MT Bold"/>
          <w:sz w:val="28"/>
        </w:rPr>
        <w:t>18</w:t>
      </w:r>
      <w:r w:rsidR="00EE1AED">
        <w:rPr>
          <w:rFonts w:ascii="Arial Rounded MT Bold" w:hAnsi="Arial Rounded MT Bold"/>
          <w:sz w:val="28"/>
        </w:rPr>
        <w:t>:</w:t>
      </w:r>
      <w:r w:rsidR="00475CAD" w:rsidRPr="00EE1AED">
        <w:rPr>
          <w:rFonts w:ascii="Arial Rounded MT Bold" w:hAnsi="Arial Rounded MT Bold"/>
          <w:sz w:val="28"/>
        </w:rPr>
        <w:t xml:space="preserve"> “Diligently” Seeking Him</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DE48AB" w:rsidRPr="004240B9" w:rsidRDefault="00475CAD" w:rsidP="00DE48AB">
      <w:pPr>
        <w:pStyle w:val="ListParagraph"/>
        <w:numPr>
          <w:ilvl w:val="0"/>
          <w:numId w:val="15"/>
        </w:numPr>
        <w:jc w:val="both"/>
        <w:rPr>
          <w:rFonts w:ascii="Trebuchet MS" w:hAnsi="Trebuchet MS"/>
          <w:b/>
        </w:rPr>
      </w:pPr>
      <w:r>
        <w:rPr>
          <w:rFonts w:ascii="Trebuchet MS" w:hAnsi="Trebuchet MS"/>
          <w:b/>
        </w:rPr>
        <w:t>Before you read this chapter, what was/is your conception of what it means to “diligently” seek God?</w:t>
      </w:r>
    </w:p>
    <w:p w:rsidR="00DE48AB" w:rsidRPr="004240B9" w:rsidRDefault="00DE48AB" w:rsidP="00DE48AB">
      <w:pPr>
        <w:pStyle w:val="ListParagraph"/>
        <w:ind w:left="360"/>
        <w:jc w:val="both"/>
        <w:rPr>
          <w:rFonts w:ascii="Trebuchet MS" w:hAnsi="Trebuchet MS"/>
          <w:b/>
        </w:rPr>
      </w:pPr>
    </w:p>
    <w:p w:rsidR="00DE48AB" w:rsidRPr="004240B9" w:rsidRDefault="00475CAD" w:rsidP="00DE48AB">
      <w:pPr>
        <w:pStyle w:val="ListParagraph"/>
        <w:numPr>
          <w:ilvl w:val="0"/>
          <w:numId w:val="15"/>
        </w:numPr>
        <w:jc w:val="both"/>
        <w:rPr>
          <w:rFonts w:ascii="Trebuchet MS" w:hAnsi="Trebuchet MS"/>
          <w:b/>
        </w:rPr>
      </w:pPr>
      <w:r>
        <w:rPr>
          <w:rFonts w:ascii="Trebuchet MS" w:hAnsi="Trebuchet MS"/>
          <w:b/>
        </w:rPr>
        <w:t xml:space="preserve">In what sense does a Christian </w:t>
      </w:r>
      <w:r w:rsidRPr="00BE0909">
        <w:rPr>
          <w:rFonts w:ascii="Trebuchet MS" w:hAnsi="Trebuchet MS"/>
          <w:b/>
          <w:u w:val="single"/>
        </w:rPr>
        <w:t>not</w:t>
      </w:r>
      <w:r>
        <w:rPr>
          <w:rFonts w:ascii="Trebuchet MS" w:hAnsi="Trebuchet MS"/>
          <w:b/>
        </w:rPr>
        <w:t xml:space="preserve"> need to “seek” God?</w:t>
      </w:r>
    </w:p>
    <w:p w:rsidR="00DE48AB" w:rsidRPr="004240B9" w:rsidRDefault="00DE48AB" w:rsidP="00DE48AB">
      <w:pPr>
        <w:pStyle w:val="ListParagraph"/>
        <w:rPr>
          <w:rFonts w:ascii="Trebuchet MS" w:hAnsi="Trebuchet MS"/>
          <w:b/>
        </w:rPr>
      </w:pPr>
    </w:p>
    <w:p w:rsidR="00DE48AB" w:rsidRPr="004240B9" w:rsidRDefault="00475CAD" w:rsidP="00DE48AB">
      <w:pPr>
        <w:pStyle w:val="ListParagraph"/>
        <w:numPr>
          <w:ilvl w:val="0"/>
          <w:numId w:val="15"/>
        </w:numPr>
        <w:jc w:val="both"/>
        <w:rPr>
          <w:rFonts w:ascii="Trebuchet MS" w:hAnsi="Trebuchet MS"/>
          <w:b/>
        </w:rPr>
      </w:pPr>
      <w:r>
        <w:rPr>
          <w:rFonts w:ascii="Trebuchet MS" w:hAnsi="Trebuchet MS"/>
          <w:b/>
        </w:rPr>
        <w:t xml:space="preserve">The word “diligently” is not in the original Greek. </w:t>
      </w:r>
      <w:r w:rsidRPr="00475CAD">
        <w:rPr>
          <w:rFonts w:ascii="Trebuchet MS" w:hAnsi="Trebuchet MS"/>
        </w:rPr>
        <w:t>Older translations of this verse use only the word “seek”. How</w:t>
      </w:r>
      <w:r>
        <w:rPr>
          <w:rFonts w:ascii="Trebuchet MS" w:hAnsi="Trebuchet MS"/>
        </w:rPr>
        <w:t>/why</w:t>
      </w:r>
      <w:r w:rsidRPr="00475CAD">
        <w:rPr>
          <w:rFonts w:ascii="Trebuchet MS" w:hAnsi="Trebuchet MS"/>
        </w:rPr>
        <w:t xml:space="preserve"> might it have been that modern translators </w:t>
      </w:r>
      <w:r w:rsidR="00BE0909">
        <w:rPr>
          <w:rFonts w:ascii="Trebuchet MS" w:hAnsi="Trebuchet MS"/>
        </w:rPr>
        <w:t>added</w:t>
      </w:r>
      <w:r w:rsidRPr="00475CAD">
        <w:rPr>
          <w:rFonts w:ascii="Trebuchet MS" w:hAnsi="Trebuchet MS"/>
        </w:rPr>
        <w:t xml:space="preserve"> the adverb </w:t>
      </w:r>
      <w:r>
        <w:rPr>
          <w:rFonts w:ascii="Trebuchet MS" w:hAnsi="Trebuchet MS"/>
        </w:rPr>
        <w:t>“</w:t>
      </w:r>
      <w:r w:rsidRPr="00475CAD">
        <w:rPr>
          <w:rFonts w:ascii="Trebuchet MS" w:hAnsi="Trebuchet MS"/>
        </w:rPr>
        <w:t>diligently</w:t>
      </w:r>
      <w:r>
        <w:rPr>
          <w:rFonts w:ascii="Trebuchet MS" w:hAnsi="Trebuchet MS"/>
        </w:rPr>
        <w:t>”</w:t>
      </w:r>
      <w:r w:rsidR="00BE0909">
        <w:rPr>
          <w:rFonts w:ascii="Trebuchet MS" w:hAnsi="Trebuchet MS"/>
        </w:rPr>
        <w:t xml:space="preserve"> (positive or negative reasons)</w:t>
      </w:r>
      <w:r w:rsidRPr="00475CAD">
        <w:rPr>
          <w:rFonts w:ascii="Trebuchet MS" w:hAnsi="Trebuchet MS"/>
        </w:rPr>
        <w:t>? What does the word “seek” actually mean in the Greek? How does this proposed translation better represent the original intent of Hebrews 11:6?</w:t>
      </w:r>
    </w:p>
    <w:p w:rsidR="00EE1AED" w:rsidRPr="004240B9" w:rsidRDefault="00EE1AED" w:rsidP="00EE1AED">
      <w:pPr>
        <w:ind w:left="720" w:right="720"/>
        <w:jc w:val="both"/>
        <w:rPr>
          <w:rFonts w:ascii="Trebuchet MS" w:hAnsi="Trebuchet MS"/>
          <w:i/>
          <w:sz w:val="20"/>
        </w:rPr>
      </w:pPr>
    </w:p>
    <w:p w:rsidR="00475CAD" w:rsidRPr="00475CAD" w:rsidRDefault="00EE1AED" w:rsidP="00475CAD">
      <w:pPr>
        <w:pStyle w:val="ListParagraph"/>
        <w:numPr>
          <w:ilvl w:val="0"/>
          <w:numId w:val="15"/>
        </w:numPr>
        <w:jc w:val="both"/>
        <w:rPr>
          <w:rFonts w:ascii="Trebuchet MS" w:hAnsi="Trebuchet MS"/>
        </w:rPr>
      </w:pPr>
      <w:r>
        <w:rPr>
          <w:rFonts w:ascii="Trebuchet MS" w:hAnsi="Trebuchet MS"/>
          <w:b/>
        </w:rPr>
        <w:t xml:space="preserve">“God is please by those who believe that He is a rewarder of those who seek Him out expecting to be rewarded.” </w:t>
      </w:r>
      <w:r w:rsidR="00475CAD" w:rsidRPr="00EE1AED">
        <w:rPr>
          <w:rFonts w:ascii="Trebuchet MS" w:hAnsi="Trebuchet MS"/>
        </w:rPr>
        <w:t>It is important to always keep in mind when we pray that God delights in answering our requests. He WANTS</w:t>
      </w:r>
      <w:r w:rsidR="00475CAD" w:rsidRPr="00BE0909">
        <w:rPr>
          <w:rFonts w:ascii="Trebuchet MS" w:hAnsi="Trebuchet MS"/>
        </w:rPr>
        <w:t xml:space="preserve"> us to ask. He WANTS us to believe He will reward us. He WILL reward us. Discuss these examples of what it means to “seek” God both in the original sense of each passage and also how we might apply these aspects of faith into any situation, but especially into those overwhelming ones.</w:t>
      </w:r>
    </w:p>
    <w:p w:rsidR="00475CAD" w:rsidRPr="00475CAD" w:rsidRDefault="00475CAD" w:rsidP="00475CAD">
      <w:pPr>
        <w:pStyle w:val="ListParagraph"/>
        <w:ind w:left="360"/>
        <w:jc w:val="both"/>
        <w:rPr>
          <w:rFonts w:ascii="Trebuchet MS" w:hAnsi="Trebuchet MS"/>
        </w:rPr>
      </w:pPr>
    </w:p>
    <w:p w:rsidR="00B47FE3" w:rsidRDefault="00475CAD" w:rsidP="00475CAD">
      <w:pPr>
        <w:pStyle w:val="ListParagraph"/>
        <w:numPr>
          <w:ilvl w:val="0"/>
          <w:numId w:val="21"/>
        </w:numPr>
        <w:jc w:val="both"/>
        <w:rPr>
          <w:rFonts w:ascii="Trebuchet MS" w:hAnsi="Trebuchet MS"/>
        </w:rPr>
      </w:pPr>
      <w:r>
        <w:rPr>
          <w:rFonts w:ascii="Trebuchet MS" w:hAnsi="Trebuchet MS"/>
        </w:rPr>
        <w:t>Seeking God means to pray and not faint (Lk. 18:1-8).</w:t>
      </w:r>
    </w:p>
    <w:p w:rsidR="00475CAD" w:rsidRPr="00475CAD" w:rsidRDefault="00475CAD" w:rsidP="00475CAD">
      <w:pPr>
        <w:jc w:val="both"/>
        <w:rPr>
          <w:rFonts w:ascii="Trebuchet MS" w:hAnsi="Trebuchet MS"/>
        </w:rPr>
      </w:pPr>
    </w:p>
    <w:p w:rsidR="00475CAD" w:rsidRDefault="00475CAD" w:rsidP="00475CAD">
      <w:pPr>
        <w:pStyle w:val="ListParagraph"/>
        <w:numPr>
          <w:ilvl w:val="0"/>
          <w:numId w:val="21"/>
        </w:numPr>
        <w:jc w:val="both"/>
        <w:rPr>
          <w:rFonts w:ascii="Trebuchet MS" w:hAnsi="Trebuchet MS"/>
        </w:rPr>
      </w:pPr>
      <w:r>
        <w:rPr>
          <w:rFonts w:ascii="Trebuchet MS" w:hAnsi="Trebuchet MS"/>
        </w:rPr>
        <w:t>Seeking God means to keep asking, seeking, and knocking (Lk. 11:5-10).</w:t>
      </w:r>
    </w:p>
    <w:p w:rsidR="00475CAD" w:rsidRPr="00475CAD" w:rsidRDefault="00475CAD" w:rsidP="00475CAD">
      <w:pPr>
        <w:jc w:val="both"/>
        <w:rPr>
          <w:rFonts w:ascii="Trebuchet MS" w:hAnsi="Trebuchet MS"/>
        </w:rPr>
      </w:pPr>
    </w:p>
    <w:p w:rsidR="00475CAD" w:rsidRDefault="00475CAD" w:rsidP="00475CAD">
      <w:pPr>
        <w:pStyle w:val="ListParagraph"/>
        <w:numPr>
          <w:ilvl w:val="0"/>
          <w:numId w:val="21"/>
        </w:numPr>
        <w:jc w:val="both"/>
        <w:rPr>
          <w:rFonts w:ascii="Trebuchet MS" w:hAnsi="Trebuchet MS"/>
        </w:rPr>
      </w:pPr>
      <w:r>
        <w:rPr>
          <w:rFonts w:ascii="Trebuchet MS" w:hAnsi="Trebuchet MS"/>
        </w:rPr>
        <w:t>Seeking God means to believe and not doubt (Mk. 11:23, Jas. 1:5-8).</w:t>
      </w:r>
    </w:p>
    <w:p w:rsidR="00475CAD" w:rsidRPr="00475CAD" w:rsidRDefault="00475CAD" w:rsidP="00475CAD">
      <w:pPr>
        <w:jc w:val="both"/>
        <w:rPr>
          <w:rFonts w:ascii="Trebuchet MS" w:hAnsi="Trebuchet MS"/>
        </w:rPr>
      </w:pPr>
    </w:p>
    <w:p w:rsidR="00475CAD" w:rsidRDefault="00475CAD" w:rsidP="00475CAD">
      <w:pPr>
        <w:pStyle w:val="ListParagraph"/>
        <w:numPr>
          <w:ilvl w:val="0"/>
          <w:numId w:val="21"/>
        </w:numPr>
        <w:jc w:val="both"/>
        <w:rPr>
          <w:rFonts w:ascii="Trebuchet MS" w:hAnsi="Trebuchet MS"/>
        </w:rPr>
      </w:pPr>
      <w:r>
        <w:rPr>
          <w:rFonts w:ascii="Trebuchet MS" w:hAnsi="Trebuchet MS"/>
        </w:rPr>
        <w:t>Seeking God means praying according to His will (1 Jn. 5:14-15).</w:t>
      </w:r>
    </w:p>
    <w:p w:rsidR="00475CAD" w:rsidRPr="00475CAD" w:rsidRDefault="00475CAD" w:rsidP="00475CAD">
      <w:pPr>
        <w:jc w:val="both"/>
        <w:rPr>
          <w:rFonts w:ascii="Trebuchet MS" w:hAnsi="Trebuchet MS"/>
        </w:rPr>
      </w:pPr>
    </w:p>
    <w:p w:rsidR="00475CAD" w:rsidRDefault="00475CAD" w:rsidP="00475CAD">
      <w:pPr>
        <w:pStyle w:val="ListParagraph"/>
        <w:numPr>
          <w:ilvl w:val="0"/>
          <w:numId w:val="21"/>
        </w:numPr>
        <w:jc w:val="both"/>
        <w:rPr>
          <w:rFonts w:ascii="Trebuchet MS" w:hAnsi="Trebuchet MS"/>
        </w:rPr>
      </w:pPr>
      <w:r>
        <w:rPr>
          <w:rFonts w:ascii="Trebuchet MS" w:hAnsi="Trebuchet MS"/>
        </w:rPr>
        <w:t>Seeking God means to live in thanksgiving after we have asked (Col. 4:2, Phil. 4:6-7).</w:t>
      </w:r>
    </w:p>
    <w:p w:rsidR="00475CAD" w:rsidRPr="00475CAD" w:rsidRDefault="00475CAD" w:rsidP="00475CAD">
      <w:pPr>
        <w:jc w:val="both"/>
        <w:rPr>
          <w:rFonts w:ascii="Trebuchet MS" w:hAnsi="Trebuchet MS"/>
        </w:rPr>
      </w:pPr>
    </w:p>
    <w:p w:rsidR="00475CAD" w:rsidRDefault="00475CAD" w:rsidP="00475CAD">
      <w:pPr>
        <w:pStyle w:val="ListParagraph"/>
        <w:numPr>
          <w:ilvl w:val="0"/>
          <w:numId w:val="21"/>
        </w:numPr>
        <w:jc w:val="both"/>
        <w:rPr>
          <w:rFonts w:ascii="Trebuchet MS" w:hAnsi="Trebuchet MS"/>
        </w:rPr>
      </w:pPr>
      <w:r>
        <w:rPr>
          <w:rFonts w:ascii="Trebuchet MS" w:hAnsi="Trebuchet MS"/>
        </w:rPr>
        <w:t xml:space="preserve">Great faith means seeking God until He answers (Mt. 15:21-28, Rm. 10:11). </w:t>
      </w:r>
    </w:p>
    <w:p w:rsidR="00475CAD" w:rsidRDefault="00475CAD" w:rsidP="00475CAD">
      <w:pPr>
        <w:tabs>
          <w:tab w:val="left" w:pos="1380"/>
        </w:tabs>
      </w:pPr>
      <w:r>
        <w:tab/>
      </w:r>
    </w:p>
    <w:p w:rsidR="00475CAD" w:rsidRPr="00475CAD" w:rsidRDefault="00475CAD" w:rsidP="00475CAD">
      <w:pPr>
        <w:pStyle w:val="ListParagraph"/>
        <w:numPr>
          <w:ilvl w:val="0"/>
          <w:numId w:val="15"/>
        </w:numPr>
        <w:jc w:val="both"/>
        <w:rPr>
          <w:rFonts w:ascii="Trebuchet MS" w:hAnsi="Trebuchet MS"/>
          <w:b/>
        </w:rPr>
      </w:pPr>
      <w:r w:rsidRPr="00475CAD">
        <w:rPr>
          <w:rFonts w:ascii="Trebuchet MS" w:hAnsi="Trebuchet MS"/>
          <w:b/>
        </w:rPr>
        <w:t xml:space="preserve">Is there a sentence or paragraph in this chapter that </w:t>
      </w:r>
      <w:r w:rsidR="005E4661">
        <w:rPr>
          <w:rFonts w:ascii="Trebuchet MS" w:hAnsi="Trebuchet MS"/>
          <w:b/>
        </w:rPr>
        <w:t>stood</w:t>
      </w:r>
      <w:r w:rsidRPr="00475CAD">
        <w:rPr>
          <w:rFonts w:ascii="Trebuchet MS" w:hAnsi="Trebuchet MS"/>
          <w:b/>
        </w:rPr>
        <w:t xml:space="preserve"> out to you? </w:t>
      </w:r>
      <w:r w:rsidR="00EE1AED">
        <w:rPr>
          <w:rFonts w:ascii="Trebuchet MS" w:hAnsi="Trebuchet MS"/>
          <w:b/>
        </w:rPr>
        <w:t xml:space="preserve">If so, share it and explain why you </w:t>
      </w:r>
      <w:r w:rsidR="005E4661">
        <w:rPr>
          <w:rFonts w:ascii="Trebuchet MS" w:hAnsi="Trebuchet MS"/>
          <w:b/>
        </w:rPr>
        <w:t xml:space="preserve">personally </w:t>
      </w:r>
      <w:bookmarkStart w:id="0" w:name="_GoBack"/>
      <w:bookmarkEnd w:id="0"/>
      <w:r w:rsidR="00EE1AED">
        <w:rPr>
          <w:rFonts w:ascii="Trebuchet MS" w:hAnsi="Trebuchet MS"/>
          <w:b/>
        </w:rPr>
        <w:t>find it significant.</w:t>
      </w:r>
    </w:p>
    <w:sectPr w:rsidR="00475CAD" w:rsidRPr="00475CAD"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BF8" w:rsidRDefault="00572BF8" w:rsidP="00590F7E">
      <w:r>
        <w:separator/>
      </w:r>
    </w:p>
  </w:endnote>
  <w:endnote w:type="continuationSeparator" w:id="0">
    <w:p w:rsidR="00572BF8" w:rsidRDefault="00572BF8"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BF8" w:rsidRDefault="00572BF8" w:rsidP="00590F7E">
      <w:r>
        <w:separator/>
      </w:r>
    </w:p>
  </w:footnote>
  <w:footnote w:type="continuationSeparator" w:id="0">
    <w:p w:rsidR="00572BF8" w:rsidRDefault="00572BF8"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EE1AED" w:rsidP="00590F7E">
    <w:pPr>
      <w:pStyle w:val="Header"/>
      <w:jc w:val="right"/>
      <w:rPr>
        <w:rFonts w:ascii="Trebuchet MS" w:hAnsi="Trebuchet MS"/>
        <w:i/>
      </w:rPr>
    </w:pPr>
    <w:r>
      <w:rPr>
        <w:rFonts w:ascii="Trebuchet MS" w:hAnsi="Trebuchet MS"/>
        <w:i/>
      </w:rPr>
      <w:t xml:space="preserve">Lesson Eleven </w:t>
    </w:r>
    <w:r w:rsidR="00B949DD">
      <w:rPr>
        <w:rFonts w:ascii="Trebuchet MS" w:hAnsi="Trebuchet MS"/>
        <w:i/>
      </w:rPr>
      <w:t>Day</w:t>
    </w:r>
    <w:r w:rsidR="00AF02F5">
      <w:rPr>
        <w:rFonts w:ascii="Trebuchet MS" w:hAnsi="Trebuchet MS"/>
        <w:i/>
      </w:rPr>
      <w:t xml:space="preserve"> </w:t>
    </w:r>
    <w:r w:rsidR="00475CAD">
      <w:rPr>
        <w:rFonts w:ascii="Trebuchet MS" w:hAnsi="Trebuchet MS"/>
        <w:i/>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7"/>
  </w:num>
  <w:num w:numId="4">
    <w:abstractNumId w:val="2"/>
  </w:num>
  <w:num w:numId="5">
    <w:abstractNumId w:val="4"/>
  </w:num>
  <w:num w:numId="6">
    <w:abstractNumId w:val="10"/>
  </w:num>
  <w:num w:numId="7">
    <w:abstractNumId w:val="13"/>
  </w:num>
  <w:num w:numId="8">
    <w:abstractNumId w:val="9"/>
  </w:num>
  <w:num w:numId="9">
    <w:abstractNumId w:val="3"/>
  </w:num>
  <w:num w:numId="10">
    <w:abstractNumId w:val="14"/>
  </w:num>
  <w:num w:numId="11">
    <w:abstractNumId w:val="7"/>
  </w:num>
  <w:num w:numId="12">
    <w:abstractNumId w:val="16"/>
  </w:num>
  <w:num w:numId="13">
    <w:abstractNumId w:val="18"/>
  </w:num>
  <w:num w:numId="14">
    <w:abstractNumId w:val="12"/>
  </w:num>
  <w:num w:numId="15">
    <w:abstractNumId w:val="1"/>
  </w:num>
  <w:num w:numId="16">
    <w:abstractNumId w:val="19"/>
  </w:num>
  <w:num w:numId="17">
    <w:abstractNumId w:val="5"/>
  </w:num>
  <w:num w:numId="18">
    <w:abstractNumId w:val="20"/>
  </w:num>
  <w:num w:numId="19">
    <w:abstractNumId w:val="1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91FAB"/>
    <w:rsid w:val="000C4956"/>
    <w:rsid w:val="000D583D"/>
    <w:rsid w:val="0012201F"/>
    <w:rsid w:val="001264B1"/>
    <w:rsid w:val="00140DA9"/>
    <w:rsid w:val="001C6D86"/>
    <w:rsid w:val="002154C2"/>
    <w:rsid w:val="00232D10"/>
    <w:rsid w:val="00252A4A"/>
    <w:rsid w:val="00275BE7"/>
    <w:rsid w:val="002A6B45"/>
    <w:rsid w:val="002B71F8"/>
    <w:rsid w:val="002B7607"/>
    <w:rsid w:val="002C2846"/>
    <w:rsid w:val="00306753"/>
    <w:rsid w:val="003255A9"/>
    <w:rsid w:val="00342C42"/>
    <w:rsid w:val="003458DC"/>
    <w:rsid w:val="003741FF"/>
    <w:rsid w:val="003745B0"/>
    <w:rsid w:val="00393142"/>
    <w:rsid w:val="004240B9"/>
    <w:rsid w:val="00475CAD"/>
    <w:rsid w:val="004A749D"/>
    <w:rsid w:val="004F7AAF"/>
    <w:rsid w:val="00536056"/>
    <w:rsid w:val="00546E2A"/>
    <w:rsid w:val="00572BF8"/>
    <w:rsid w:val="00590F7E"/>
    <w:rsid w:val="005D4950"/>
    <w:rsid w:val="005E4661"/>
    <w:rsid w:val="00626067"/>
    <w:rsid w:val="00653EDD"/>
    <w:rsid w:val="00684159"/>
    <w:rsid w:val="006C7CCB"/>
    <w:rsid w:val="006F1CCF"/>
    <w:rsid w:val="00915A73"/>
    <w:rsid w:val="00994FFA"/>
    <w:rsid w:val="009B113D"/>
    <w:rsid w:val="00A00FEA"/>
    <w:rsid w:val="00A445FA"/>
    <w:rsid w:val="00AA1895"/>
    <w:rsid w:val="00AF02F5"/>
    <w:rsid w:val="00AF7247"/>
    <w:rsid w:val="00B47FE3"/>
    <w:rsid w:val="00B949DD"/>
    <w:rsid w:val="00BD0578"/>
    <w:rsid w:val="00BE0909"/>
    <w:rsid w:val="00CB3262"/>
    <w:rsid w:val="00CD4FEC"/>
    <w:rsid w:val="00CE103B"/>
    <w:rsid w:val="00D01DF5"/>
    <w:rsid w:val="00DD2B8C"/>
    <w:rsid w:val="00DE3556"/>
    <w:rsid w:val="00DE48AB"/>
    <w:rsid w:val="00DF07ED"/>
    <w:rsid w:val="00E33FDC"/>
    <w:rsid w:val="00EE1AED"/>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F5B6"/>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14DF-D1C1-44FE-B423-FB65EC27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2016-10-19T17:28:00Z</dcterms:created>
  <dcterms:modified xsi:type="dcterms:W3CDTF">2017-08-11T19:08:00Z</dcterms:modified>
</cp:coreProperties>
</file>