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BE" w:rsidRPr="00A22CC9" w:rsidRDefault="003A47BE" w:rsidP="003A47BE">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F23C61" w:rsidRDefault="00F23C61" w:rsidP="00F23C61">
      <w:pPr>
        <w:jc w:val="both"/>
        <w:rPr>
          <w:rFonts w:ascii="Arial Rounded MT Bold" w:hAnsi="Arial Rounded MT Bold"/>
          <w:b/>
          <w:sz w:val="28"/>
        </w:rPr>
      </w:pPr>
    </w:p>
    <w:p w:rsidR="00F23C61" w:rsidRPr="009B038C" w:rsidRDefault="00F23C61" w:rsidP="00F23C61">
      <w:pPr>
        <w:jc w:val="both"/>
        <w:rPr>
          <w:rFonts w:ascii="Arial Rounded MT Bold" w:hAnsi="Arial Rounded MT Bold"/>
          <w:b/>
          <w:sz w:val="28"/>
        </w:rPr>
      </w:pPr>
      <w:r>
        <w:rPr>
          <w:rFonts w:ascii="Arial Rounded MT Bold" w:hAnsi="Arial Rounded MT Bold"/>
          <w:b/>
          <w:sz w:val="28"/>
        </w:rPr>
        <w:t>Lesson Twenty-one</w:t>
      </w:r>
    </w:p>
    <w:p w:rsidR="00F23C61" w:rsidRPr="009B038C" w:rsidRDefault="00F23C61" w:rsidP="00F23C61">
      <w:pPr>
        <w:jc w:val="both"/>
        <w:rPr>
          <w:rFonts w:ascii="Trebuchet MS" w:hAnsi="Trebuchet MS"/>
          <w:b/>
          <w:sz w:val="24"/>
        </w:rPr>
      </w:pPr>
      <w:r>
        <w:rPr>
          <w:rFonts w:ascii="Trebuchet MS" w:hAnsi="Trebuchet MS"/>
          <w:b/>
          <w:sz w:val="24"/>
        </w:rPr>
        <w:t>Day 33</w:t>
      </w:r>
    </w:p>
    <w:p w:rsidR="00F23C61" w:rsidRDefault="00F23C61" w:rsidP="00F23C61">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10FC81C1" wp14:editId="420A93F8">
                <wp:simplePos x="0" y="0"/>
                <wp:positionH relativeFrom="column">
                  <wp:posOffset>15240</wp:posOffset>
                </wp:positionH>
                <wp:positionV relativeFrom="paragraph">
                  <wp:posOffset>93980</wp:posOffset>
                </wp:positionV>
                <wp:extent cx="6835140" cy="0"/>
                <wp:effectExtent l="0" t="19050" r="41910" b="38100"/>
                <wp:wrapNone/>
                <wp:docPr id="21" name="Straight Connector 2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AC261"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bMAU/v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F23C61" w:rsidRDefault="00F23C61" w:rsidP="00F23C61">
      <w:pPr>
        <w:jc w:val="both"/>
        <w:rPr>
          <w:rFonts w:ascii="Arial Rounded MT Bold" w:hAnsi="Arial Rounded MT Bold"/>
          <w:sz w:val="28"/>
        </w:rPr>
      </w:pPr>
    </w:p>
    <w:p w:rsidR="00F23C61" w:rsidRPr="004240B9" w:rsidRDefault="00F23C61" w:rsidP="00F23C61">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3:</w:t>
      </w:r>
      <w:r w:rsidRPr="000C389A">
        <w:rPr>
          <w:rFonts w:ascii="Arial Rounded MT Bold" w:hAnsi="Arial Rounded MT Bold"/>
          <w:sz w:val="28"/>
        </w:rPr>
        <w:t xml:space="preserve"> </w:t>
      </w:r>
      <w:r>
        <w:rPr>
          <w:rFonts w:ascii="Arial Rounded MT Bold" w:hAnsi="Arial Rounded MT Bold"/>
          <w:sz w:val="28"/>
        </w:rPr>
        <w:t>“</w:t>
      </w:r>
      <w:r w:rsidR="003A47BE">
        <w:rPr>
          <w:rFonts w:ascii="Arial Rounded MT Bold" w:hAnsi="Arial Rounded MT Bold"/>
          <w:sz w:val="28"/>
        </w:rPr>
        <w:t>Christian Superstitions</w:t>
      </w:r>
      <w:r>
        <w:rPr>
          <w:rFonts w:ascii="Arial Rounded MT Bold" w:hAnsi="Arial Rounded MT Bold"/>
          <w:sz w:val="28"/>
        </w:rPr>
        <w:t>”</w:t>
      </w:r>
    </w:p>
    <w:p w:rsidR="00F23C61" w:rsidRPr="004240B9" w:rsidRDefault="00F23C61" w:rsidP="00F23C61">
      <w:pPr>
        <w:jc w:val="both"/>
        <w:rPr>
          <w:rFonts w:ascii="Trebuchet MS" w:hAnsi="Trebuchet MS"/>
          <w:b/>
        </w:rPr>
      </w:pPr>
    </w:p>
    <w:p w:rsidR="00F23C61" w:rsidRDefault="00F23C61" w:rsidP="00F23C61">
      <w:pPr>
        <w:jc w:val="both"/>
        <w:rPr>
          <w:rFonts w:ascii="Trebuchet MS" w:hAnsi="Trebuchet MS"/>
          <w:sz w:val="24"/>
        </w:rPr>
      </w:pPr>
      <w:r>
        <w:rPr>
          <w:rFonts w:ascii="Trebuchet MS" w:hAnsi="Trebuchet MS"/>
          <w:sz w:val="24"/>
        </w:rPr>
        <w:sym w:font="Wingdings" w:char="F0E8"/>
      </w:r>
      <w:r w:rsidRPr="00171CBD">
        <w:rPr>
          <w:rFonts w:ascii="Trebuchet MS" w:hAnsi="Trebuchet MS"/>
          <w:sz w:val="24"/>
        </w:rPr>
        <w:t>You may find it helpful to divide this day into two lessons</w:t>
      </w:r>
      <w:r>
        <w:rPr>
          <w:rFonts w:ascii="Trebuchet MS" w:hAnsi="Trebuchet MS"/>
          <w:sz w:val="24"/>
        </w:rPr>
        <w:t>.</w:t>
      </w:r>
    </w:p>
    <w:p w:rsidR="00AF02F5" w:rsidRPr="004240B9" w:rsidRDefault="00AF02F5"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941AE6" w:rsidRPr="003A47BE" w:rsidRDefault="00C63D01" w:rsidP="003A47BE">
      <w:pPr>
        <w:pStyle w:val="ListParagraph"/>
        <w:ind w:left="0"/>
        <w:jc w:val="both"/>
        <w:rPr>
          <w:rFonts w:ascii="Trebuchet MS" w:hAnsi="Trebuchet MS"/>
          <w:b/>
        </w:rPr>
      </w:pPr>
      <w:r w:rsidRPr="003A47BE">
        <w:rPr>
          <w:rFonts w:ascii="Trebuchet MS" w:hAnsi="Trebuchet MS"/>
          <w:b/>
        </w:rPr>
        <w:t xml:space="preserve">As you study this chapter, make note of other false teachings or superstitions that </w:t>
      </w:r>
      <w:r w:rsidR="003A47BE" w:rsidRPr="003A47BE">
        <w:rPr>
          <w:rFonts w:ascii="Trebuchet MS" w:hAnsi="Trebuchet MS"/>
          <w:b/>
        </w:rPr>
        <w:t xml:space="preserve">come to mind that </w:t>
      </w:r>
      <w:r w:rsidRPr="003A47BE">
        <w:rPr>
          <w:rFonts w:ascii="Trebuchet MS" w:hAnsi="Trebuchet MS"/>
          <w:b/>
        </w:rPr>
        <w:t>make it difficult to believe that God is good and that He wants to answer our prayers.</w:t>
      </w:r>
    </w:p>
    <w:p w:rsidR="00DF2AD6" w:rsidRPr="005460D5" w:rsidRDefault="00DF2AD6" w:rsidP="0015514E">
      <w:pPr>
        <w:pStyle w:val="ListParagraph"/>
        <w:jc w:val="both"/>
        <w:rPr>
          <w:rFonts w:ascii="Trebuchet MS" w:hAnsi="Trebuchet MS"/>
        </w:rPr>
      </w:pPr>
    </w:p>
    <w:p w:rsidR="00BB3638" w:rsidRDefault="00C63D01" w:rsidP="0015514E">
      <w:pPr>
        <w:pStyle w:val="ListParagraph"/>
        <w:numPr>
          <w:ilvl w:val="0"/>
          <w:numId w:val="15"/>
        </w:numPr>
        <w:jc w:val="both"/>
        <w:rPr>
          <w:rFonts w:ascii="Trebuchet MS" w:hAnsi="Trebuchet MS"/>
        </w:rPr>
      </w:pPr>
      <w:r>
        <w:rPr>
          <w:rFonts w:ascii="Trebuchet MS" w:hAnsi="Trebuchet MS"/>
          <w:b/>
        </w:rPr>
        <w:t>“God Willing”</w:t>
      </w:r>
    </w:p>
    <w:p w:rsidR="00BB3638" w:rsidRDefault="00C63D01" w:rsidP="0015514E">
      <w:pPr>
        <w:pStyle w:val="ListParagraph"/>
        <w:numPr>
          <w:ilvl w:val="0"/>
          <w:numId w:val="30"/>
        </w:numPr>
        <w:jc w:val="both"/>
        <w:rPr>
          <w:rFonts w:ascii="Trebuchet MS" w:hAnsi="Trebuchet MS"/>
        </w:rPr>
      </w:pPr>
      <w:r>
        <w:rPr>
          <w:rFonts w:ascii="Trebuchet MS" w:hAnsi="Trebuchet MS"/>
        </w:rPr>
        <w:t>In what ways could the concept of tagging “God willing” to every plan we make be a superstition?</w:t>
      </w:r>
    </w:p>
    <w:p w:rsidR="00BB3638" w:rsidRDefault="00BB3638" w:rsidP="0015514E">
      <w:pPr>
        <w:pStyle w:val="ListParagraph"/>
        <w:numPr>
          <w:ilvl w:val="0"/>
          <w:numId w:val="30"/>
        </w:numPr>
        <w:jc w:val="both"/>
        <w:rPr>
          <w:rFonts w:ascii="Trebuchet MS" w:hAnsi="Trebuchet MS"/>
        </w:rPr>
      </w:pPr>
      <w:r w:rsidRPr="00BB3638">
        <w:rPr>
          <w:rFonts w:ascii="Trebuchet MS" w:hAnsi="Trebuchet MS"/>
        </w:rPr>
        <w:t xml:space="preserve">How </w:t>
      </w:r>
      <w:r w:rsidR="0015514E">
        <w:rPr>
          <w:rFonts w:ascii="Trebuchet MS" w:hAnsi="Trebuchet MS"/>
        </w:rPr>
        <w:t>can this superstition hinder our faith in His grace?</w:t>
      </w:r>
    </w:p>
    <w:p w:rsidR="00BB3638" w:rsidRDefault="0015514E" w:rsidP="0015514E">
      <w:pPr>
        <w:pStyle w:val="ListParagraph"/>
        <w:numPr>
          <w:ilvl w:val="0"/>
          <w:numId w:val="30"/>
        </w:numPr>
        <w:jc w:val="both"/>
        <w:rPr>
          <w:rFonts w:ascii="Trebuchet MS" w:hAnsi="Trebuchet MS"/>
        </w:rPr>
      </w:pPr>
      <w:r>
        <w:rPr>
          <w:rFonts w:ascii="Trebuchet MS" w:hAnsi="Trebuchet MS"/>
        </w:rPr>
        <w:t>What are some practical and Scriptural examples of legitimate planning?</w:t>
      </w:r>
    </w:p>
    <w:p w:rsidR="0015514E" w:rsidRDefault="0015514E" w:rsidP="0015514E">
      <w:pPr>
        <w:pStyle w:val="ListParagraph"/>
        <w:numPr>
          <w:ilvl w:val="0"/>
          <w:numId w:val="30"/>
        </w:numPr>
        <w:jc w:val="both"/>
        <w:rPr>
          <w:rFonts w:ascii="Trebuchet MS" w:hAnsi="Trebuchet MS"/>
        </w:rPr>
      </w:pPr>
      <w:r>
        <w:rPr>
          <w:rFonts w:ascii="Trebuchet MS" w:hAnsi="Trebuchet MS"/>
        </w:rPr>
        <w:t xml:space="preserve">When might planning be ill-advised? </w:t>
      </w:r>
    </w:p>
    <w:p w:rsidR="0015514E" w:rsidRDefault="0015514E" w:rsidP="0015514E">
      <w:pPr>
        <w:pStyle w:val="ListParagraph"/>
        <w:numPr>
          <w:ilvl w:val="0"/>
          <w:numId w:val="30"/>
        </w:numPr>
        <w:jc w:val="both"/>
        <w:rPr>
          <w:rFonts w:ascii="Trebuchet MS" w:hAnsi="Trebuchet MS"/>
        </w:rPr>
      </w:pPr>
      <w:r>
        <w:rPr>
          <w:rFonts w:ascii="Trebuchet MS" w:hAnsi="Trebuchet MS"/>
        </w:rPr>
        <w:t>We know from Scripture that God’s will is knowable. If we are wise</w:t>
      </w:r>
      <w:r w:rsidR="00616DD8">
        <w:rPr>
          <w:rFonts w:ascii="Trebuchet MS" w:hAnsi="Trebuchet MS"/>
        </w:rPr>
        <w:t>, we will seek to know His will.</w:t>
      </w:r>
      <w:r>
        <w:rPr>
          <w:rFonts w:ascii="Trebuchet MS" w:hAnsi="Trebuchet MS"/>
        </w:rPr>
        <w:t xml:space="preserve"> What resources do we have for discovering God’s </w:t>
      </w:r>
      <w:r w:rsidR="00616DD8">
        <w:rPr>
          <w:rFonts w:ascii="Trebuchet MS" w:hAnsi="Trebuchet MS"/>
        </w:rPr>
        <w:t>will?</w:t>
      </w:r>
    </w:p>
    <w:p w:rsidR="0015514E" w:rsidRDefault="0015514E" w:rsidP="0015514E">
      <w:pPr>
        <w:pStyle w:val="ListParagraph"/>
        <w:numPr>
          <w:ilvl w:val="0"/>
          <w:numId w:val="30"/>
        </w:numPr>
        <w:jc w:val="both"/>
        <w:rPr>
          <w:rFonts w:ascii="Trebuchet MS" w:hAnsi="Trebuchet MS"/>
        </w:rPr>
      </w:pPr>
      <w:r>
        <w:rPr>
          <w:rFonts w:ascii="Trebuchet MS" w:hAnsi="Trebuchet MS"/>
        </w:rPr>
        <w:t>How will being free from this superstition change our outlook in life</w:t>
      </w:r>
      <w:r w:rsidR="00616DD8">
        <w:rPr>
          <w:rFonts w:ascii="Trebuchet MS" w:hAnsi="Trebuchet MS"/>
        </w:rPr>
        <w:t xml:space="preserve"> and set us free</w:t>
      </w:r>
      <w:r>
        <w:rPr>
          <w:rFonts w:ascii="Trebuchet MS" w:hAnsi="Trebuchet MS"/>
        </w:rPr>
        <w:t>?</w:t>
      </w:r>
    </w:p>
    <w:p w:rsidR="0015514E" w:rsidRDefault="0015514E" w:rsidP="0015514E">
      <w:pPr>
        <w:jc w:val="both"/>
        <w:rPr>
          <w:rFonts w:ascii="Trebuchet MS" w:hAnsi="Trebuchet MS"/>
        </w:rPr>
      </w:pPr>
    </w:p>
    <w:p w:rsidR="0015514E" w:rsidRPr="0015514E" w:rsidRDefault="0015514E" w:rsidP="0015514E">
      <w:pPr>
        <w:pStyle w:val="ListParagraph"/>
        <w:numPr>
          <w:ilvl w:val="0"/>
          <w:numId w:val="15"/>
        </w:numPr>
        <w:jc w:val="both"/>
        <w:rPr>
          <w:rFonts w:ascii="Trebuchet MS" w:hAnsi="Trebuchet MS"/>
        </w:rPr>
      </w:pPr>
      <w:r>
        <w:rPr>
          <w:rFonts w:ascii="Trebuchet MS" w:hAnsi="Trebuchet MS"/>
          <w:b/>
        </w:rPr>
        <w:t>Kristian Karma</w:t>
      </w:r>
    </w:p>
    <w:p w:rsidR="0015514E" w:rsidRDefault="0015514E" w:rsidP="0015514E">
      <w:pPr>
        <w:pStyle w:val="ListParagraph"/>
        <w:numPr>
          <w:ilvl w:val="0"/>
          <w:numId w:val="30"/>
        </w:numPr>
        <w:jc w:val="both"/>
        <w:rPr>
          <w:rFonts w:ascii="Trebuchet MS" w:hAnsi="Trebuchet MS"/>
        </w:rPr>
      </w:pPr>
      <w:r>
        <w:rPr>
          <w:rFonts w:ascii="Trebuchet MS" w:hAnsi="Trebuchet MS"/>
        </w:rPr>
        <w:t>In what ways do some Christians believe in Kristian Karma?</w:t>
      </w:r>
    </w:p>
    <w:p w:rsidR="0015514E" w:rsidRDefault="0015514E" w:rsidP="0015514E">
      <w:pPr>
        <w:pStyle w:val="ListParagraph"/>
        <w:numPr>
          <w:ilvl w:val="0"/>
          <w:numId w:val="30"/>
        </w:numPr>
        <w:jc w:val="both"/>
        <w:rPr>
          <w:rFonts w:ascii="Trebuchet MS" w:hAnsi="Trebuchet MS"/>
        </w:rPr>
      </w:pPr>
      <w:r>
        <w:rPr>
          <w:rFonts w:ascii="Trebuchet MS" w:hAnsi="Trebuchet MS"/>
        </w:rPr>
        <w:t>Why is this NOT a New Covenant concept? (Contrast with the blessings and curses of the law.)</w:t>
      </w:r>
    </w:p>
    <w:p w:rsidR="0015514E" w:rsidRDefault="0015514E" w:rsidP="0015514E">
      <w:pPr>
        <w:pStyle w:val="ListParagraph"/>
        <w:numPr>
          <w:ilvl w:val="0"/>
          <w:numId w:val="30"/>
        </w:numPr>
        <w:jc w:val="both"/>
        <w:rPr>
          <w:rFonts w:ascii="Trebuchet MS" w:hAnsi="Trebuchet MS"/>
        </w:rPr>
      </w:pPr>
      <w:r>
        <w:rPr>
          <w:rFonts w:ascii="Trebuchet MS" w:hAnsi="Trebuchet MS"/>
        </w:rPr>
        <w:t xml:space="preserve">Discus how this statement totally contradicts the idea of Kristian Karma. “Grace is undeserved favor from God. If we earn His blessings as some sort of cosmic reward, then it is no longer grace. If we are punished for our sins, as we deserve, then the penalty that Jesus paid for our sins was not enough (Gal. 2:21).” </w:t>
      </w:r>
    </w:p>
    <w:p w:rsidR="0015514E" w:rsidRDefault="0015514E" w:rsidP="0015514E">
      <w:pPr>
        <w:jc w:val="both"/>
        <w:rPr>
          <w:rFonts w:ascii="Trebuchet MS" w:hAnsi="Trebuchet MS"/>
        </w:rPr>
      </w:pPr>
    </w:p>
    <w:p w:rsidR="0015514E" w:rsidRDefault="0015514E" w:rsidP="0015514E">
      <w:pPr>
        <w:pStyle w:val="ListParagraph"/>
        <w:numPr>
          <w:ilvl w:val="0"/>
          <w:numId w:val="15"/>
        </w:numPr>
        <w:jc w:val="both"/>
        <w:rPr>
          <w:rFonts w:ascii="Trebuchet MS" w:hAnsi="Trebuchet MS"/>
          <w:b/>
        </w:rPr>
      </w:pPr>
      <w:r w:rsidRPr="0015514E">
        <w:rPr>
          <w:rFonts w:ascii="Trebuchet MS" w:hAnsi="Trebuchet MS"/>
          <w:b/>
        </w:rPr>
        <w:t>Generational Curses</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Sometimes, I ask myself, “Did Jesus ever do this?” It helps me get perspective. So, did Jesus ever set someone free from the sins of their parents? The answer is an obvious, “NO!”</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The truth is</w:t>
      </w:r>
      <w:r w:rsidR="006666B4">
        <w:rPr>
          <w:rFonts w:ascii="Trebuchet MS" w:hAnsi="Trebuchet MS"/>
        </w:rPr>
        <w:t>,</w:t>
      </w:r>
      <w:r>
        <w:rPr>
          <w:rFonts w:ascii="Trebuchet MS" w:hAnsi="Trebuchet MS"/>
        </w:rPr>
        <w:t xml:space="preserve"> individuals face judgment for their OWN sins, not those of their ancestors, and thankfully, our sins have been paid for by the blood of Jesus. When things go wrong, we need not delve into our past, however dark it might be. We have been set free COMPLETELY. How might this good news help you or someone you know?</w:t>
      </w:r>
    </w:p>
    <w:p w:rsidR="0015514E" w:rsidRDefault="0015514E" w:rsidP="0015514E">
      <w:pPr>
        <w:jc w:val="both"/>
        <w:rPr>
          <w:rFonts w:ascii="Trebuchet MS" w:hAnsi="Trebuchet MS"/>
          <w:b/>
        </w:rPr>
      </w:pPr>
    </w:p>
    <w:p w:rsidR="0015514E" w:rsidRDefault="0015514E" w:rsidP="0015514E">
      <w:pPr>
        <w:pStyle w:val="ListParagraph"/>
        <w:numPr>
          <w:ilvl w:val="0"/>
          <w:numId w:val="15"/>
        </w:numPr>
        <w:jc w:val="both"/>
        <w:rPr>
          <w:rFonts w:ascii="Trebuchet MS" w:hAnsi="Trebuchet MS"/>
          <w:b/>
        </w:rPr>
      </w:pPr>
      <w:r>
        <w:rPr>
          <w:rFonts w:ascii="Trebuchet MS" w:hAnsi="Trebuchet MS"/>
          <w:b/>
        </w:rPr>
        <w:t>Morse Curses</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Why do Christians NOT need to be delivered from any curse?</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In what way is believing we are cursed a superstition and how does it keep us bound?</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 xml:space="preserve">Sometimes, this concept is </w:t>
      </w:r>
      <w:r w:rsidR="00616DD8">
        <w:rPr>
          <w:rFonts w:ascii="Trebuchet MS" w:hAnsi="Trebuchet MS"/>
        </w:rPr>
        <w:t>less obvious</w:t>
      </w:r>
      <w:r>
        <w:rPr>
          <w:rFonts w:ascii="Trebuchet MS" w:hAnsi="Trebuchet MS"/>
        </w:rPr>
        <w:t xml:space="preserve">, </w:t>
      </w:r>
      <w:r w:rsidR="006666B4">
        <w:rPr>
          <w:rFonts w:ascii="Trebuchet MS" w:hAnsi="Trebuchet MS"/>
        </w:rPr>
        <w:t>revealing itself</w:t>
      </w:r>
      <w:r>
        <w:rPr>
          <w:rFonts w:ascii="Trebuchet MS" w:hAnsi="Trebuchet MS"/>
        </w:rPr>
        <w:t xml:space="preserve"> in the form of the idea that we “have a sin we have not confessed”, and that </w:t>
      </w:r>
      <w:proofErr w:type="gramStart"/>
      <w:r>
        <w:rPr>
          <w:rFonts w:ascii="Trebuchet MS" w:hAnsi="Trebuchet MS"/>
        </w:rPr>
        <w:t>this is why</w:t>
      </w:r>
      <w:proofErr w:type="gramEnd"/>
      <w:r>
        <w:rPr>
          <w:rFonts w:ascii="Trebuchet MS" w:hAnsi="Trebuchet MS"/>
        </w:rPr>
        <w:t xml:space="preserve"> it seems our prayers are not answered. This is also ridiculous when we realize that we don’t need to confess our sins </w:t>
      </w:r>
      <w:r w:rsidR="00616DD8">
        <w:rPr>
          <w:rFonts w:ascii="Trebuchet MS" w:hAnsi="Trebuchet MS"/>
        </w:rPr>
        <w:t>to</w:t>
      </w:r>
      <w:r>
        <w:rPr>
          <w:rFonts w:ascii="Trebuchet MS" w:hAnsi="Trebuchet MS"/>
        </w:rPr>
        <w:t xml:space="preserve"> be forgiven. We are already forgiven. </w:t>
      </w:r>
    </w:p>
    <w:p w:rsidR="0015514E" w:rsidRDefault="0015514E" w:rsidP="0015514E">
      <w:pPr>
        <w:jc w:val="both"/>
        <w:rPr>
          <w:rFonts w:ascii="Trebuchet MS" w:hAnsi="Trebuchet MS"/>
          <w:b/>
        </w:rPr>
      </w:pPr>
    </w:p>
    <w:p w:rsidR="003A47BE" w:rsidRDefault="003A47BE" w:rsidP="0015514E">
      <w:pPr>
        <w:jc w:val="both"/>
        <w:rPr>
          <w:rFonts w:ascii="Trebuchet MS" w:hAnsi="Trebuchet MS"/>
          <w:b/>
        </w:rPr>
      </w:pPr>
    </w:p>
    <w:p w:rsidR="003A47BE" w:rsidRDefault="003A47BE" w:rsidP="0015514E">
      <w:pPr>
        <w:jc w:val="both"/>
        <w:rPr>
          <w:rFonts w:ascii="Trebuchet MS" w:hAnsi="Trebuchet MS"/>
          <w:b/>
        </w:rPr>
      </w:pPr>
    </w:p>
    <w:p w:rsidR="003A47BE" w:rsidRDefault="003A47BE" w:rsidP="0015514E">
      <w:pPr>
        <w:jc w:val="both"/>
        <w:rPr>
          <w:rFonts w:ascii="Trebuchet MS" w:hAnsi="Trebuchet MS"/>
          <w:b/>
        </w:rPr>
      </w:pPr>
    </w:p>
    <w:p w:rsidR="0015514E" w:rsidRDefault="0015514E" w:rsidP="0015514E">
      <w:pPr>
        <w:pStyle w:val="ListParagraph"/>
        <w:numPr>
          <w:ilvl w:val="0"/>
          <w:numId w:val="15"/>
        </w:numPr>
        <w:jc w:val="both"/>
        <w:rPr>
          <w:rFonts w:ascii="Trebuchet MS" w:hAnsi="Trebuchet MS"/>
          <w:b/>
        </w:rPr>
      </w:pPr>
      <w:r>
        <w:rPr>
          <w:rFonts w:ascii="Trebuchet MS" w:hAnsi="Trebuchet MS"/>
          <w:b/>
        </w:rPr>
        <w:lastRenderedPageBreak/>
        <w:t>Basing Our Doctrines on Experience</w:t>
      </w:r>
    </w:p>
    <w:p w:rsidR="0015514E" w:rsidRPr="0015514E" w:rsidRDefault="0015514E" w:rsidP="0015514E">
      <w:pPr>
        <w:pStyle w:val="ListParagraph"/>
        <w:numPr>
          <w:ilvl w:val="0"/>
          <w:numId w:val="30"/>
        </w:numPr>
        <w:jc w:val="both"/>
        <w:rPr>
          <w:rFonts w:ascii="Trebuchet MS" w:hAnsi="Trebuchet MS"/>
          <w:b/>
        </w:rPr>
      </w:pPr>
      <w:r>
        <w:rPr>
          <w:rFonts w:ascii="Trebuchet MS" w:hAnsi="Trebuchet MS"/>
        </w:rPr>
        <w:t>It is a natural part of life to “learn from experience”. There is nothing wrong with this because it can be beneficial and keep us out of trouble. However, when it comes to biblical doctrine, basing our beliefs on our experiences of those of others can bring tragic results. Discuss.</w:t>
      </w:r>
    </w:p>
    <w:p w:rsidR="0015514E" w:rsidRDefault="0015514E" w:rsidP="0015514E">
      <w:pPr>
        <w:jc w:val="both"/>
        <w:rPr>
          <w:rFonts w:ascii="Trebuchet MS" w:hAnsi="Trebuchet MS"/>
          <w:b/>
        </w:rPr>
      </w:pPr>
    </w:p>
    <w:p w:rsidR="0015514E" w:rsidRDefault="0015514E" w:rsidP="0015514E">
      <w:pPr>
        <w:pStyle w:val="ListParagraph"/>
        <w:numPr>
          <w:ilvl w:val="0"/>
          <w:numId w:val="15"/>
        </w:numPr>
        <w:jc w:val="both"/>
        <w:rPr>
          <w:rFonts w:ascii="Trebuchet MS" w:hAnsi="Trebuchet MS"/>
          <w:b/>
        </w:rPr>
      </w:pPr>
      <w:r>
        <w:rPr>
          <w:rFonts w:ascii="Trebuchet MS" w:hAnsi="Trebuchet MS"/>
          <w:b/>
        </w:rPr>
        <w:t>Being “Authentic”</w:t>
      </w:r>
    </w:p>
    <w:p w:rsidR="000673C2" w:rsidRDefault="000673C2" w:rsidP="000673C2">
      <w:pPr>
        <w:pStyle w:val="ListParagraph"/>
        <w:numPr>
          <w:ilvl w:val="0"/>
          <w:numId w:val="30"/>
        </w:numPr>
        <w:jc w:val="both"/>
        <w:rPr>
          <w:rFonts w:ascii="Trebuchet MS" w:hAnsi="Trebuchet MS"/>
          <w:b/>
        </w:rPr>
      </w:pPr>
      <w:r w:rsidRPr="000673C2">
        <w:rPr>
          <w:rFonts w:ascii="Trebuchet MS" w:hAnsi="Trebuchet MS"/>
        </w:rPr>
        <w:t>Discuss how our desire to be “honest” about everything can interfere with the process of believing</w:t>
      </w:r>
      <w:r>
        <w:rPr>
          <w:rFonts w:ascii="Trebuchet MS" w:hAnsi="Trebuchet MS"/>
          <w:b/>
        </w:rPr>
        <w:t>.</w:t>
      </w:r>
    </w:p>
    <w:p w:rsidR="000673C2" w:rsidRDefault="000673C2" w:rsidP="000673C2">
      <w:pPr>
        <w:jc w:val="both"/>
        <w:rPr>
          <w:rFonts w:ascii="Trebuchet MS" w:hAnsi="Trebuchet MS"/>
          <w:b/>
        </w:rPr>
      </w:pPr>
    </w:p>
    <w:p w:rsidR="00F23C61" w:rsidRPr="00CD4D30" w:rsidRDefault="00F23C61" w:rsidP="00F23C61">
      <w:pPr>
        <w:pStyle w:val="ListParagraph"/>
        <w:ind w:left="360"/>
        <w:jc w:val="center"/>
        <w:rPr>
          <w:rFonts w:ascii="Trebuchet MS" w:hAnsi="Trebuchet MS"/>
          <w:i/>
        </w:rPr>
      </w:pPr>
      <w:r>
        <w:rPr>
          <w:rFonts w:ascii="Trebuchet MS" w:hAnsi="Trebuchet MS"/>
        </w:rPr>
        <w:sym w:font="Wingdings 2" w:char="F065"/>
      </w:r>
      <w:r w:rsidRPr="00CD4D30">
        <w:rPr>
          <w:rFonts w:ascii="Trebuchet MS" w:hAnsi="Trebuchet MS"/>
          <w:b/>
          <w:i/>
          <w:sz w:val="18"/>
        </w:rPr>
        <w:t>This is a logical place to divide the lesson, if you choose to do so</w:t>
      </w:r>
      <w:r>
        <w:rPr>
          <w:rFonts w:ascii="Trebuchet MS" w:hAnsi="Trebuchet MS"/>
        </w:rPr>
        <w:t>.</w:t>
      </w:r>
      <w:r>
        <w:rPr>
          <w:rFonts w:ascii="Trebuchet MS" w:hAnsi="Trebuchet MS"/>
        </w:rPr>
        <w:sym w:font="Wingdings 2" w:char="F066"/>
      </w:r>
    </w:p>
    <w:p w:rsidR="000673C2" w:rsidRDefault="000673C2" w:rsidP="000673C2">
      <w:pPr>
        <w:jc w:val="both"/>
        <w:rPr>
          <w:rFonts w:ascii="Trebuchet MS" w:hAnsi="Trebuchet MS"/>
          <w:b/>
        </w:rPr>
      </w:pPr>
    </w:p>
    <w:p w:rsidR="000673C2" w:rsidRDefault="000673C2" w:rsidP="000673C2">
      <w:pPr>
        <w:pStyle w:val="ListParagraph"/>
        <w:numPr>
          <w:ilvl w:val="0"/>
          <w:numId w:val="15"/>
        </w:numPr>
        <w:jc w:val="both"/>
        <w:rPr>
          <w:rFonts w:ascii="Trebuchet MS" w:hAnsi="Trebuchet MS"/>
          <w:b/>
        </w:rPr>
      </w:pPr>
      <w:r>
        <w:rPr>
          <w:rFonts w:ascii="Trebuchet MS" w:hAnsi="Trebuchet MS"/>
          <w:b/>
        </w:rPr>
        <w:t>Suffering and Sacrificing to Obtain Favor</w:t>
      </w:r>
    </w:p>
    <w:p w:rsidR="000673C2" w:rsidRPr="000673C2" w:rsidRDefault="000673C2" w:rsidP="000673C2">
      <w:pPr>
        <w:pStyle w:val="ListParagraph"/>
        <w:numPr>
          <w:ilvl w:val="0"/>
          <w:numId w:val="30"/>
        </w:numPr>
        <w:jc w:val="both"/>
        <w:rPr>
          <w:rFonts w:ascii="Trebuchet MS" w:hAnsi="Trebuchet MS"/>
          <w:b/>
        </w:rPr>
      </w:pPr>
      <w:r>
        <w:rPr>
          <w:rFonts w:ascii="Trebuchet MS" w:hAnsi="Trebuchet MS"/>
        </w:rPr>
        <w:t>How is it that Christians are saved and blessed and how does this truth negate the idea of earning Brownie Points with God?</w:t>
      </w:r>
    </w:p>
    <w:p w:rsidR="000673C2" w:rsidRDefault="000673C2" w:rsidP="000673C2">
      <w:pPr>
        <w:jc w:val="both"/>
        <w:rPr>
          <w:rFonts w:ascii="Trebuchet MS" w:hAnsi="Trebuchet MS"/>
          <w:b/>
        </w:rPr>
      </w:pPr>
    </w:p>
    <w:p w:rsidR="000673C2" w:rsidRDefault="000673C2" w:rsidP="000673C2">
      <w:pPr>
        <w:pStyle w:val="ListParagraph"/>
        <w:numPr>
          <w:ilvl w:val="0"/>
          <w:numId w:val="15"/>
        </w:numPr>
        <w:jc w:val="both"/>
        <w:rPr>
          <w:rFonts w:ascii="Trebuchet MS" w:hAnsi="Trebuchet MS"/>
          <w:b/>
        </w:rPr>
      </w:pPr>
      <w:r>
        <w:rPr>
          <w:rFonts w:ascii="Trebuchet MS" w:hAnsi="Trebuchet MS"/>
          <w:b/>
        </w:rPr>
        <w:t>Begging God and Prayer Chains</w:t>
      </w:r>
    </w:p>
    <w:p w:rsidR="000673C2" w:rsidRPr="000673C2" w:rsidRDefault="000673C2" w:rsidP="000673C2">
      <w:pPr>
        <w:pStyle w:val="ListParagraph"/>
        <w:numPr>
          <w:ilvl w:val="0"/>
          <w:numId w:val="30"/>
        </w:numPr>
        <w:jc w:val="both"/>
        <w:rPr>
          <w:rFonts w:ascii="Trebuchet MS" w:hAnsi="Trebuchet MS"/>
          <w:b/>
        </w:rPr>
      </w:pPr>
      <w:r>
        <w:rPr>
          <w:rFonts w:ascii="Trebuchet MS" w:hAnsi="Trebuchet MS"/>
        </w:rPr>
        <w:t>How does the concept of prayer chains take us off course</w:t>
      </w:r>
      <w:r w:rsidR="006666B4">
        <w:rPr>
          <w:rFonts w:ascii="Trebuchet MS" w:hAnsi="Trebuchet MS"/>
        </w:rPr>
        <w:t xml:space="preserve"> of believing that God is on our side and wants to help us</w:t>
      </w:r>
      <w:r>
        <w:rPr>
          <w:rFonts w:ascii="Trebuchet MS" w:hAnsi="Trebuchet MS"/>
        </w:rPr>
        <w:t>?</w:t>
      </w:r>
    </w:p>
    <w:p w:rsidR="000673C2" w:rsidRDefault="000673C2" w:rsidP="000673C2">
      <w:pPr>
        <w:jc w:val="both"/>
        <w:rPr>
          <w:rFonts w:ascii="Trebuchet MS" w:hAnsi="Trebuchet MS"/>
          <w:b/>
        </w:rPr>
      </w:pPr>
    </w:p>
    <w:p w:rsidR="00672390" w:rsidRDefault="00672390" w:rsidP="00672390">
      <w:pPr>
        <w:pStyle w:val="ListParagraph"/>
        <w:numPr>
          <w:ilvl w:val="0"/>
          <w:numId w:val="15"/>
        </w:numPr>
        <w:jc w:val="both"/>
        <w:rPr>
          <w:rFonts w:ascii="Trebuchet MS" w:hAnsi="Trebuchet MS"/>
          <w:b/>
        </w:rPr>
      </w:pPr>
      <w:r>
        <w:rPr>
          <w:rFonts w:ascii="Trebuchet MS" w:hAnsi="Trebuchet MS"/>
          <w:b/>
        </w:rPr>
        <w:t>Everything Happens for a Divine Purpose</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In what types of circumstances do people usually use this saying?</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Why does it go against Scriptural truth to say this?</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Can you think of some specific examples of when this is obviously not true?</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Having spoken with Shelley about the story she shared</w:t>
      </w:r>
      <w:r w:rsidR="006666B4">
        <w:rPr>
          <w:rFonts w:ascii="Trebuchet MS" w:hAnsi="Trebuchet MS"/>
        </w:rPr>
        <w:t xml:space="preserve"> in my book</w:t>
      </w:r>
      <w:r>
        <w:rPr>
          <w:rFonts w:ascii="Trebuchet MS" w:hAnsi="Trebuchet MS"/>
        </w:rPr>
        <w:t>, she relayed to me how she might have responded differently when she used to believe that God sent or allowed calamity to “teach” her something. How might we respond differently to the difficult circumstances in our lives if we truly believed that God is for us, not against us?</w:t>
      </w:r>
    </w:p>
    <w:p w:rsidR="00672390" w:rsidRDefault="00672390" w:rsidP="00672390">
      <w:pPr>
        <w:jc w:val="both"/>
        <w:rPr>
          <w:rFonts w:ascii="Trebuchet MS" w:hAnsi="Trebuchet MS"/>
          <w:b/>
        </w:rPr>
      </w:pPr>
    </w:p>
    <w:p w:rsidR="00672390" w:rsidRDefault="00672390" w:rsidP="00672390">
      <w:pPr>
        <w:pStyle w:val="ListParagraph"/>
        <w:numPr>
          <w:ilvl w:val="0"/>
          <w:numId w:val="15"/>
        </w:numPr>
        <w:jc w:val="both"/>
        <w:rPr>
          <w:rFonts w:ascii="Trebuchet MS" w:hAnsi="Trebuchet MS"/>
          <w:b/>
        </w:rPr>
      </w:pPr>
      <w:r>
        <w:rPr>
          <w:rFonts w:ascii="Trebuchet MS" w:hAnsi="Trebuchet MS"/>
          <w:b/>
        </w:rPr>
        <w:t>Attributing Everything to God</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Have you ever caught yourself blaming God for the little things that happen that drive us crazy? Have you ever asked God “why” something happened that really was just an accident?</w:t>
      </w:r>
    </w:p>
    <w:p w:rsidR="00672390" w:rsidRPr="00672390" w:rsidRDefault="00672390" w:rsidP="00672390">
      <w:pPr>
        <w:pStyle w:val="ListParagraph"/>
        <w:numPr>
          <w:ilvl w:val="0"/>
          <w:numId w:val="30"/>
        </w:numPr>
        <w:jc w:val="both"/>
        <w:rPr>
          <w:rFonts w:ascii="Trebuchet MS" w:hAnsi="Trebuchet MS"/>
          <w:b/>
        </w:rPr>
      </w:pPr>
      <w:r>
        <w:rPr>
          <w:rFonts w:ascii="Trebuchet MS" w:hAnsi="Trebuchet MS"/>
        </w:rPr>
        <w:t>Can you see how thinking God does everything can make him look like the school yard bully who tries to frustrate his classmates by tricking and tripping them?</w:t>
      </w:r>
    </w:p>
    <w:p w:rsidR="00672390" w:rsidRDefault="00672390" w:rsidP="00672390">
      <w:pPr>
        <w:jc w:val="both"/>
        <w:rPr>
          <w:rFonts w:ascii="Trebuchet MS" w:hAnsi="Trebuchet MS"/>
          <w:b/>
        </w:rPr>
      </w:pPr>
    </w:p>
    <w:p w:rsidR="00672390" w:rsidRDefault="00672390" w:rsidP="00672390">
      <w:pPr>
        <w:pStyle w:val="ListParagraph"/>
        <w:numPr>
          <w:ilvl w:val="0"/>
          <w:numId w:val="15"/>
        </w:numPr>
        <w:jc w:val="both"/>
        <w:rPr>
          <w:rFonts w:ascii="Trebuchet MS" w:hAnsi="Trebuchet MS"/>
          <w:b/>
        </w:rPr>
      </w:pPr>
      <w:r>
        <w:rPr>
          <w:rFonts w:ascii="Trebuchet MS" w:hAnsi="Trebuchet MS"/>
          <w:b/>
        </w:rPr>
        <w:t>God Needs Her in Heaven</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 xml:space="preserve">Have you said or heard someone say this in the face of tragedy? </w:t>
      </w:r>
      <w:r w:rsidR="006666B4">
        <w:rPr>
          <w:rFonts w:ascii="Trebuchet MS" w:hAnsi="Trebuchet MS"/>
        </w:rPr>
        <w:t xml:space="preserve">How does this portray God in a selfish manner? </w:t>
      </w:r>
      <w:r>
        <w:rPr>
          <w:rFonts w:ascii="Trebuchet MS" w:hAnsi="Trebuchet MS"/>
        </w:rPr>
        <w:t>Discuss.</w:t>
      </w:r>
    </w:p>
    <w:p w:rsidR="00710F51" w:rsidRDefault="00710F51" w:rsidP="00710F51">
      <w:pPr>
        <w:pStyle w:val="ListParagraph"/>
        <w:jc w:val="both"/>
        <w:rPr>
          <w:rFonts w:ascii="Trebuchet MS" w:hAnsi="Trebuchet MS"/>
        </w:rPr>
      </w:pPr>
    </w:p>
    <w:p w:rsidR="00710F51" w:rsidRDefault="00710F51" w:rsidP="00710F51">
      <w:pPr>
        <w:pStyle w:val="ListParagraph"/>
        <w:numPr>
          <w:ilvl w:val="0"/>
          <w:numId w:val="15"/>
        </w:numPr>
        <w:ind w:left="360" w:hanging="360"/>
        <w:jc w:val="both"/>
        <w:rPr>
          <w:rFonts w:ascii="Trebuchet MS" w:hAnsi="Trebuchet MS"/>
          <w:b/>
        </w:rPr>
      </w:pPr>
      <w:r>
        <w:rPr>
          <w:rFonts w:ascii="Trebuchet MS" w:hAnsi="Trebuchet MS"/>
          <w:b/>
        </w:rPr>
        <w:t>My Time to Go</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Discus</w:t>
      </w:r>
      <w:r w:rsidR="00BB60B8">
        <w:rPr>
          <w:rFonts w:ascii="Trebuchet MS" w:hAnsi="Trebuchet MS"/>
        </w:rPr>
        <w:t>s</w:t>
      </w:r>
      <w:r>
        <w:rPr>
          <w:rFonts w:ascii="Trebuchet MS" w:hAnsi="Trebuchet MS"/>
        </w:rPr>
        <w:t xml:space="preserve"> the difference between God knowing the future and the false idea that God has set a day and time for our death.</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How is this belief problematic in light of Scripture?</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 xml:space="preserve">Again, discus the difference between being </w:t>
      </w:r>
      <w:r w:rsidR="006666B4">
        <w:rPr>
          <w:rFonts w:ascii="Trebuchet MS" w:hAnsi="Trebuchet MS"/>
        </w:rPr>
        <w:t>“</w:t>
      </w:r>
      <w:r>
        <w:rPr>
          <w:rFonts w:ascii="Trebuchet MS" w:hAnsi="Trebuchet MS"/>
        </w:rPr>
        <w:t>appointed to die</w:t>
      </w:r>
      <w:r w:rsidR="006666B4">
        <w:rPr>
          <w:rFonts w:ascii="Trebuchet MS" w:hAnsi="Trebuchet MS"/>
        </w:rPr>
        <w:t xml:space="preserve"> once”</w:t>
      </w:r>
      <w:r>
        <w:rPr>
          <w:rFonts w:ascii="Trebuchet MS" w:hAnsi="Trebuchet MS"/>
        </w:rPr>
        <w:t xml:space="preserve"> and God setting an appointed day and time that we will die.</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What does it actually mean to “number our days”?</w:t>
      </w:r>
    </w:p>
    <w:p w:rsidR="00710F51" w:rsidRPr="00710F51" w:rsidRDefault="00710F51" w:rsidP="00710F51">
      <w:pPr>
        <w:pStyle w:val="ListParagraph"/>
        <w:numPr>
          <w:ilvl w:val="0"/>
          <w:numId w:val="30"/>
        </w:numPr>
        <w:jc w:val="both"/>
        <w:rPr>
          <w:rFonts w:ascii="Trebuchet MS" w:hAnsi="Trebuchet MS"/>
          <w:b/>
        </w:rPr>
      </w:pPr>
      <w:r>
        <w:rPr>
          <w:rFonts w:ascii="Trebuchet MS" w:hAnsi="Trebuchet MS"/>
        </w:rPr>
        <w:t>God wants to satisfy you will long life. What does this imply?</w:t>
      </w:r>
    </w:p>
    <w:p w:rsidR="00710F51" w:rsidRPr="000673C2" w:rsidRDefault="00710F51" w:rsidP="00710F51">
      <w:pPr>
        <w:pStyle w:val="ListParagraph"/>
        <w:numPr>
          <w:ilvl w:val="0"/>
          <w:numId w:val="30"/>
        </w:numPr>
        <w:jc w:val="both"/>
        <w:rPr>
          <w:rFonts w:ascii="Trebuchet MS" w:hAnsi="Trebuchet MS"/>
          <w:b/>
        </w:rPr>
      </w:pPr>
      <w:r>
        <w:rPr>
          <w:rFonts w:ascii="Trebuchet MS" w:hAnsi="Trebuchet MS"/>
        </w:rPr>
        <w:t>Why should we be thinking of living instead of dying?</w:t>
      </w:r>
    </w:p>
    <w:p w:rsidR="00710F51" w:rsidRPr="000673C2" w:rsidRDefault="00710F51" w:rsidP="00710F51">
      <w:pPr>
        <w:pStyle w:val="ListParagraph"/>
        <w:jc w:val="both"/>
        <w:rPr>
          <w:rFonts w:ascii="Trebuchet MS" w:hAnsi="Trebuchet MS"/>
          <w:b/>
        </w:rPr>
      </w:pPr>
    </w:p>
    <w:p w:rsidR="00672390" w:rsidRPr="00672390" w:rsidRDefault="00672390" w:rsidP="00672390">
      <w:pPr>
        <w:jc w:val="both"/>
        <w:rPr>
          <w:rFonts w:ascii="Trebuchet MS" w:hAnsi="Trebuchet MS"/>
          <w:b/>
        </w:rPr>
      </w:pPr>
    </w:p>
    <w:p w:rsidR="00BB60B8" w:rsidRDefault="00BB60B8" w:rsidP="00BB60B8">
      <w:pPr>
        <w:pStyle w:val="ListParagraph"/>
        <w:numPr>
          <w:ilvl w:val="0"/>
          <w:numId w:val="15"/>
        </w:numPr>
        <w:ind w:left="360" w:hanging="360"/>
        <w:jc w:val="both"/>
        <w:rPr>
          <w:rFonts w:ascii="Trebuchet MS" w:hAnsi="Trebuchet MS"/>
          <w:b/>
        </w:rPr>
      </w:pPr>
      <w:r>
        <w:rPr>
          <w:rFonts w:ascii="Trebuchet MS" w:hAnsi="Trebuchet MS"/>
          <w:b/>
        </w:rPr>
        <w:t>Why Live?</w:t>
      </w:r>
    </w:p>
    <w:p w:rsidR="00672390" w:rsidRPr="00BB60B8" w:rsidRDefault="00BB60B8" w:rsidP="00BB60B8">
      <w:pPr>
        <w:pStyle w:val="ListParagraph"/>
        <w:numPr>
          <w:ilvl w:val="0"/>
          <w:numId w:val="30"/>
        </w:numPr>
        <w:jc w:val="both"/>
        <w:rPr>
          <w:rFonts w:ascii="Trebuchet MS" w:hAnsi="Trebuchet MS"/>
        </w:rPr>
      </w:pPr>
      <w:r>
        <w:rPr>
          <w:rFonts w:ascii="Trebuchet MS" w:hAnsi="Trebuchet MS"/>
        </w:rPr>
        <w:t xml:space="preserve">Have you ever gone through a situation in which it seemed easier to give up instead of fighting to survive? Or </w:t>
      </w:r>
      <w:r w:rsidRPr="00BB60B8">
        <w:rPr>
          <w:rFonts w:ascii="Trebuchet MS" w:hAnsi="Trebuchet MS"/>
        </w:rPr>
        <w:t>have you known someone who came to this hopeless way of thinking?</w:t>
      </w:r>
    </w:p>
    <w:p w:rsidR="00BB60B8" w:rsidRPr="00BB60B8" w:rsidRDefault="00BB60B8" w:rsidP="00BB60B8">
      <w:pPr>
        <w:pStyle w:val="ListParagraph"/>
        <w:numPr>
          <w:ilvl w:val="0"/>
          <w:numId w:val="30"/>
        </w:numPr>
        <w:jc w:val="both"/>
        <w:rPr>
          <w:rFonts w:ascii="Trebuchet MS" w:hAnsi="Trebuchet MS"/>
        </w:rPr>
      </w:pPr>
      <w:r w:rsidRPr="00BB60B8">
        <w:rPr>
          <w:rFonts w:ascii="Trebuchet MS" w:hAnsi="Trebuchet MS"/>
        </w:rPr>
        <w:lastRenderedPageBreak/>
        <w:t>Paul wrote</w:t>
      </w:r>
      <w:r>
        <w:rPr>
          <w:rFonts w:ascii="Trebuchet MS" w:hAnsi="Trebuchet MS"/>
        </w:rPr>
        <w:t xml:space="preserve"> in 2 Corinthians 4:7-10</w:t>
      </w:r>
      <w:r w:rsidRPr="00BB60B8">
        <w:rPr>
          <w:rFonts w:ascii="Trebuchet MS" w:hAnsi="Trebuchet MS"/>
        </w:rPr>
        <w:t>, “</w:t>
      </w:r>
      <w:r w:rsidRPr="00BB60B8">
        <w:rPr>
          <w:rStyle w:val="text"/>
          <w:rFonts w:ascii="Trebuchet MS" w:hAnsi="Trebuchet MS"/>
        </w:rPr>
        <w:t xml:space="preserve">But we have this treasure in earthen vessels, that the excellence of the power may be of God and not of us. </w:t>
      </w:r>
      <w:r w:rsidRPr="00BB60B8">
        <w:rPr>
          <w:rStyle w:val="text"/>
          <w:rFonts w:ascii="Trebuchet MS" w:hAnsi="Trebuchet MS"/>
          <w:vertAlign w:val="superscript"/>
        </w:rPr>
        <w:t>8 </w:t>
      </w:r>
      <w:r w:rsidRPr="00BB60B8">
        <w:rPr>
          <w:rStyle w:val="text"/>
          <w:rFonts w:ascii="Trebuchet MS" w:hAnsi="Trebuchet MS"/>
          <w:i/>
          <w:iCs/>
        </w:rPr>
        <w:t>We are</w:t>
      </w:r>
      <w:r w:rsidRPr="00BB60B8">
        <w:rPr>
          <w:rStyle w:val="text"/>
          <w:rFonts w:ascii="Trebuchet MS" w:hAnsi="Trebuchet MS"/>
        </w:rPr>
        <w:t xml:space="preserve"> hard-pressed on every side, yet not crushed; </w:t>
      </w:r>
      <w:r w:rsidRPr="00BB60B8">
        <w:rPr>
          <w:rStyle w:val="text"/>
          <w:rFonts w:ascii="Trebuchet MS" w:hAnsi="Trebuchet MS"/>
          <w:i/>
          <w:iCs/>
        </w:rPr>
        <w:t>we are</w:t>
      </w:r>
      <w:r w:rsidRPr="00BB60B8">
        <w:rPr>
          <w:rStyle w:val="text"/>
          <w:rFonts w:ascii="Trebuchet MS" w:hAnsi="Trebuchet MS"/>
        </w:rPr>
        <w:t xml:space="preserve"> perplexed, but not in despair; </w:t>
      </w:r>
      <w:r w:rsidRPr="00BB60B8">
        <w:rPr>
          <w:rStyle w:val="text"/>
          <w:rFonts w:ascii="Trebuchet MS" w:hAnsi="Trebuchet MS"/>
          <w:vertAlign w:val="superscript"/>
        </w:rPr>
        <w:t>9 </w:t>
      </w:r>
      <w:r w:rsidRPr="00BB60B8">
        <w:rPr>
          <w:rStyle w:val="text"/>
          <w:rFonts w:ascii="Trebuchet MS" w:hAnsi="Trebuchet MS"/>
        </w:rPr>
        <w:t xml:space="preserve">persecuted, but not forsaken; struck down, but not destroyed— </w:t>
      </w:r>
      <w:r w:rsidRPr="00BB60B8">
        <w:rPr>
          <w:rStyle w:val="text"/>
          <w:rFonts w:ascii="Trebuchet MS" w:hAnsi="Trebuchet MS"/>
          <w:vertAlign w:val="superscript"/>
        </w:rPr>
        <w:t>10 </w:t>
      </w:r>
      <w:r w:rsidRPr="00BB60B8">
        <w:rPr>
          <w:rStyle w:val="text"/>
          <w:rFonts w:ascii="Trebuchet MS" w:hAnsi="Trebuchet MS"/>
        </w:rPr>
        <w:t>always carrying about in the body the dying of the Lord Jesus, that the life of Jesus also may be manifested in our body</w:t>
      </w:r>
      <w:r>
        <w:rPr>
          <w:rStyle w:val="text"/>
          <w:rFonts w:ascii="Trebuchet MS" w:hAnsi="Trebuchet MS"/>
        </w:rPr>
        <w:t>.” The truth is, life isn’t always easy or fair, and most people have time</w:t>
      </w:r>
      <w:r w:rsidR="00777805">
        <w:rPr>
          <w:rStyle w:val="text"/>
          <w:rFonts w:ascii="Trebuchet MS" w:hAnsi="Trebuchet MS"/>
        </w:rPr>
        <w:t>s</w:t>
      </w:r>
      <w:bookmarkStart w:id="0" w:name="_GoBack"/>
      <w:bookmarkEnd w:id="0"/>
      <w:r>
        <w:rPr>
          <w:rStyle w:val="text"/>
          <w:rFonts w:ascii="Trebuchet MS" w:hAnsi="Trebuchet MS"/>
        </w:rPr>
        <w:t xml:space="preserve"> of wanting the throw in the towel. What personal reasons can you give to keep on believing and living?</w:t>
      </w:r>
    </w:p>
    <w:p w:rsidR="00672390" w:rsidRPr="000673C2" w:rsidRDefault="00672390" w:rsidP="000673C2">
      <w:pPr>
        <w:jc w:val="both"/>
        <w:rPr>
          <w:rFonts w:ascii="Trebuchet MS" w:hAnsi="Trebuchet MS"/>
          <w:b/>
        </w:rPr>
      </w:pPr>
    </w:p>
    <w:p w:rsidR="000673C2" w:rsidRPr="000673C2" w:rsidRDefault="000673C2" w:rsidP="000673C2">
      <w:pPr>
        <w:jc w:val="both"/>
        <w:rPr>
          <w:rFonts w:ascii="Trebuchet MS" w:hAnsi="Trebuchet MS"/>
          <w:b/>
        </w:rPr>
      </w:pPr>
    </w:p>
    <w:sectPr w:rsidR="000673C2" w:rsidRPr="000673C2"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4E" w:rsidRDefault="0026334E" w:rsidP="00590F7E">
      <w:r>
        <w:separator/>
      </w:r>
    </w:p>
  </w:endnote>
  <w:endnote w:type="continuationSeparator" w:id="0">
    <w:p w:rsidR="0026334E" w:rsidRDefault="0026334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4E" w:rsidRDefault="0026334E" w:rsidP="00590F7E">
      <w:r>
        <w:separator/>
      </w:r>
    </w:p>
  </w:footnote>
  <w:footnote w:type="continuationSeparator" w:id="0">
    <w:p w:rsidR="0026334E" w:rsidRDefault="0026334E"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21 Day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17C669F6"/>
    <w:lvl w:ilvl="0" w:tplc="9048BB26">
      <w:start w:val="1"/>
      <w:numFmt w:val="decimal"/>
      <w:lvlText w:val="%1."/>
      <w:lvlJc w:val="left"/>
      <w:pPr>
        <w:ind w:left="216" w:hanging="216"/>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4"/>
  </w:num>
  <w:num w:numId="4">
    <w:abstractNumId w:val="3"/>
  </w:num>
  <w:num w:numId="5">
    <w:abstractNumId w:val="6"/>
  </w:num>
  <w:num w:numId="6">
    <w:abstractNumId w:val="14"/>
  </w:num>
  <w:num w:numId="7">
    <w:abstractNumId w:val="18"/>
  </w:num>
  <w:num w:numId="8">
    <w:abstractNumId w:val="13"/>
  </w:num>
  <w:num w:numId="9">
    <w:abstractNumId w:val="4"/>
  </w:num>
  <w:num w:numId="10">
    <w:abstractNumId w:val="20"/>
  </w:num>
  <w:num w:numId="11">
    <w:abstractNumId w:val="10"/>
  </w:num>
  <w:num w:numId="12">
    <w:abstractNumId w:val="22"/>
  </w:num>
  <w:num w:numId="13">
    <w:abstractNumId w:val="26"/>
  </w:num>
  <w:num w:numId="14">
    <w:abstractNumId w:val="17"/>
  </w:num>
  <w:num w:numId="15">
    <w:abstractNumId w:val="1"/>
  </w:num>
  <w:num w:numId="16">
    <w:abstractNumId w:val="27"/>
  </w:num>
  <w:num w:numId="17">
    <w:abstractNumId w:val="8"/>
  </w:num>
  <w:num w:numId="18">
    <w:abstractNumId w:val="28"/>
  </w:num>
  <w:num w:numId="19">
    <w:abstractNumId w:val="21"/>
  </w:num>
  <w:num w:numId="20">
    <w:abstractNumId w:val="11"/>
  </w:num>
  <w:num w:numId="21">
    <w:abstractNumId w:val="0"/>
  </w:num>
  <w:num w:numId="22">
    <w:abstractNumId w:val="25"/>
  </w:num>
  <w:num w:numId="23">
    <w:abstractNumId w:val="19"/>
  </w:num>
  <w:num w:numId="24">
    <w:abstractNumId w:val="7"/>
  </w:num>
  <w:num w:numId="25">
    <w:abstractNumId w:val="23"/>
  </w:num>
  <w:num w:numId="26">
    <w:abstractNumId w:val="15"/>
  </w:num>
  <w:num w:numId="27">
    <w:abstractNumId w:val="2"/>
  </w:num>
  <w:num w:numId="28">
    <w:abstractNumId w:val="12"/>
  </w:num>
  <w:num w:numId="29">
    <w:abstractNumId w:val="1"/>
    <w:lvlOverride w:ilvl="0">
      <w:lvl w:ilvl="0" w:tplc="9048BB26">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D0D17"/>
    <w:rsid w:val="000D250D"/>
    <w:rsid w:val="000D583D"/>
    <w:rsid w:val="00111EB8"/>
    <w:rsid w:val="0012201F"/>
    <w:rsid w:val="001264B1"/>
    <w:rsid w:val="00127EF7"/>
    <w:rsid w:val="00140DA9"/>
    <w:rsid w:val="0015514E"/>
    <w:rsid w:val="00160495"/>
    <w:rsid w:val="00171CBD"/>
    <w:rsid w:val="001C6D86"/>
    <w:rsid w:val="001D1115"/>
    <w:rsid w:val="001F5A9E"/>
    <w:rsid w:val="002051EC"/>
    <w:rsid w:val="002154C2"/>
    <w:rsid w:val="00232955"/>
    <w:rsid w:val="00232D10"/>
    <w:rsid w:val="00252A4A"/>
    <w:rsid w:val="00256809"/>
    <w:rsid w:val="0026334E"/>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A47BE"/>
    <w:rsid w:val="003B2CFB"/>
    <w:rsid w:val="003E4BEC"/>
    <w:rsid w:val="004044DD"/>
    <w:rsid w:val="00412B04"/>
    <w:rsid w:val="0041758A"/>
    <w:rsid w:val="00422267"/>
    <w:rsid w:val="004229AF"/>
    <w:rsid w:val="00422D62"/>
    <w:rsid w:val="004240B9"/>
    <w:rsid w:val="004267D2"/>
    <w:rsid w:val="00427A61"/>
    <w:rsid w:val="00430D1C"/>
    <w:rsid w:val="004354FC"/>
    <w:rsid w:val="0046371F"/>
    <w:rsid w:val="00475CAD"/>
    <w:rsid w:val="004A749D"/>
    <w:rsid w:val="004F7AAF"/>
    <w:rsid w:val="00532BD1"/>
    <w:rsid w:val="00536056"/>
    <w:rsid w:val="005460D5"/>
    <w:rsid w:val="00546E2A"/>
    <w:rsid w:val="0057320C"/>
    <w:rsid w:val="00590F7E"/>
    <w:rsid w:val="00596189"/>
    <w:rsid w:val="005A778F"/>
    <w:rsid w:val="005D1860"/>
    <w:rsid w:val="005D4950"/>
    <w:rsid w:val="005F7BB3"/>
    <w:rsid w:val="00603B40"/>
    <w:rsid w:val="00611E4E"/>
    <w:rsid w:val="00616DD8"/>
    <w:rsid w:val="00626067"/>
    <w:rsid w:val="00650EA9"/>
    <w:rsid w:val="00653EDD"/>
    <w:rsid w:val="006656C3"/>
    <w:rsid w:val="006666B4"/>
    <w:rsid w:val="006721FC"/>
    <w:rsid w:val="00672390"/>
    <w:rsid w:val="00673D93"/>
    <w:rsid w:val="0068241F"/>
    <w:rsid w:val="00684159"/>
    <w:rsid w:val="006C7CCB"/>
    <w:rsid w:val="006E140E"/>
    <w:rsid w:val="006F1CCF"/>
    <w:rsid w:val="0070563A"/>
    <w:rsid w:val="00710F51"/>
    <w:rsid w:val="00777805"/>
    <w:rsid w:val="0079464B"/>
    <w:rsid w:val="007A3BF6"/>
    <w:rsid w:val="007C2935"/>
    <w:rsid w:val="007F7A29"/>
    <w:rsid w:val="008326F8"/>
    <w:rsid w:val="00841E9B"/>
    <w:rsid w:val="008556A2"/>
    <w:rsid w:val="00872931"/>
    <w:rsid w:val="008A620A"/>
    <w:rsid w:val="008B27EA"/>
    <w:rsid w:val="0090288F"/>
    <w:rsid w:val="00915A73"/>
    <w:rsid w:val="009338D5"/>
    <w:rsid w:val="00941AE6"/>
    <w:rsid w:val="00946D97"/>
    <w:rsid w:val="00952F0D"/>
    <w:rsid w:val="009756A8"/>
    <w:rsid w:val="00976E54"/>
    <w:rsid w:val="009774DB"/>
    <w:rsid w:val="00991F63"/>
    <w:rsid w:val="00994FFA"/>
    <w:rsid w:val="009B113D"/>
    <w:rsid w:val="009B5722"/>
    <w:rsid w:val="009C1443"/>
    <w:rsid w:val="009E3CA7"/>
    <w:rsid w:val="009F29FE"/>
    <w:rsid w:val="00A00FEA"/>
    <w:rsid w:val="00A054FA"/>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A121D"/>
    <w:rsid w:val="00BB32CE"/>
    <w:rsid w:val="00BB3638"/>
    <w:rsid w:val="00BB60B8"/>
    <w:rsid w:val="00BD0578"/>
    <w:rsid w:val="00BE0909"/>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1F81"/>
    <w:rsid w:val="00DF2AD6"/>
    <w:rsid w:val="00E200BB"/>
    <w:rsid w:val="00E33FDC"/>
    <w:rsid w:val="00E641AD"/>
    <w:rsid w:val="00E97CFE"/>
    <w:rsid w:val="00EC4B3E"/>
    <w:rsid w:val="00ED6E1F"/>
    <w:rsid w:val="00EE4B1C"/>
    <w:rsid w:val="00EF1836"/>
    <w:rsid w:val="00F21100"/>
    <w:rsid w:val="00F23C61"/>
    <w:rsid w:val="00F25158"/>
    <w:rsid w:val="00F276E9"/>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2489"/>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 w:type="character" w:customStyle="1" w:styleId="text">
    <w:name w:val="text"/>
    <w:basedOn w:val="DefaultParagraphFont"/>
    <w:rsid w:val="00BB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3969-D740-4C29-ACE7-F6B5F78F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14</cp:revision>
  <dcterms:created xsi:type="dcterms:W3CDTF">2017-06-26T18:38:00Z</dcterms:created>
  <dcterms:modified xsi:type="dcterms:W3CDTF">2017-08-14T22:28:00Z</dcterms:modified>
</cp:coreProperties>
</file>