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B7" w:rsidRDefault="003014B7" w:rsidP="007128F3">
      <w:pPr>
        <w:jc w:val="both"/>
        <w:rPr>
          <w:rFonts w:ascii="Trebuchet MS" w:hAnsi="Trebuchet MS"/>
          <w:i/>
        </w:rPr>
      </w:pPr>
      <w:r>
        <w:rPr>
          <w:rFonts w:ascii="Trebuchet MS" w:hAnsi="Trebuchet MS"/>
          <w:i/>
        </w:rPr>
        <w:t>Introduction and Chapter 1</w:t>
      </w:r>
    </w:p>
    <w:p w:rsidR="003014B7" w:rsidRPr="00E468DC" w:rsidRDefault="003014B7" w:rsidP="007128F3">
      <w:pPr>
        <w:jc w:val="both"/>
        <w:rPr>
          <w:rFonts w:ascii="Trebuchet MS" w:hAnsi="Trebuchet MS"/>
          <w:i/>
          <w:sz w:val="16"/>
          <w:szCs w:val="16"/>
        </w:rPr>
      </w:pPr>
    </w:p>
    <w:p w:rsidR="003014B7" w:rsidRDefault="003014B7" w:rsidP="007128F3">
      <w:pPr>
        <w:jc w:val="both"/>
        <w:rPr>
          <w:rFonts w:ascii="Trebuchet MS" w:hAnsi="Trebuchet MS"/>
          <w:b/>
          <w:sz w:val="32"/>
          <w:szCs w:val="32"/>
        </w:rPr>
      </w:pPr>
      <w:r w:rsidRPr="00806041">
        <w:rPr>
          <w:rFonts w:ascii="Trebuchet MS" w:hAnsi="Trebuchet MS"/>
          <w:b/>
          <w:sz w:val="32"/>
          <w:szCs w:val="32"/>
        </w:rPr>
        <w:t>Our Purpose for Studying Hebrews</w:t>
      </w:r>
    </w:p>
    <w:p w:rsidR="009018D5" w:rsidRPr="009018D5" w:rsidRDefault="009018D5" w:rsidP="007128F3">
      <w:pPr>
        <w:jc w:val="both"/>
        <w:rPr>
          <w:rFonts w:ascii="Trebuchet MS" w:hAnsi="Trebuchet MS"/>
          <w:b/>
          <w:sz w:val="8"/>
          <w:szCs w:val="8"/>
        </w:rPr>
      </w:pPr>
    </w:p>
    <w:p w:rsidR="003014B7" w:rsidRPr="00C84FE0" w:rsidRDefault="003014B7" w:rsidP="007128F3">
      <w:pPr>
        <w:jc w:val="both"/>
        <w:rPr>
          <w:rFonts w:ascii="Trebuchet MS" w:hAnsi="Trebuchet MS"/>
          <w:i/>
        </w:rPr>
      </w:pPr>
      <w:r w:rsidRPr="00C84FE0">
        <w:rPr>
          <w:rFonts w:ascii="Trebuchet MS" w:hAnsi="Trebuchet MS"/>
          <w:i/>
        </w:rPr>
        <w:t xml:space="preserve">For many </w:t>
      </w:r>
      <w:r w:rsidR="00F5491F" w:rsidRPr="00C84FE0">
        <w:rPr>
          <w:rFonts w:ascii="Trebuchet MS" w:hAnsi="Trebuchet MS"/>
          <w:i/>
        </w:rPr>
        <w:t>believers,</w:t>
      </w:r>
      <w:r w:rsidRPr="00C84FE0">
        <w:rPr>
          <w:rFonts w:ascii="Trebuchet MS" w:hAnsi="Trebuchet MS"/>
          <w:i/>
        </w:rPr>
        <w:t xml:space="preserve"> the book of Hebrews is a mystery, perhaps too complicated for devotional study. Others have found golden treasures in this verse and that. Still others have lifted verses out of </w:t>
      </w:r>
      <w:r w:rsidR="00806041" w:rsidRPr="00C84FE0">
        <w:rPr>
          <w:rFonts w:ascii="Trebuchet MS" w:hAnsi="Trebuchet MS"/>
          <w:i/>
        </w:rPr>
        <w:t>their</w:t>
      </w:r>
      <w:r w:rsidRPr="00C84FE0">
        <w:rPr>
          <w:rFonts w:ascii="Trebuchet MS" w:hAnsi="Trebuchet MS"/>
          <w:i/>
        </w:rPr>
        <w:t xml:space="preserve"> context </w:t>
      </w:r>
      <w:r w:rsidR="004239EC">
        <w:rPr>
          <w:rFonts w:ascii="Trebuchet MS" w:hAnsi="Trebuchet MS"/>
          <w:i/>
        </w:rPr>
        <w:t xml:space="preserve">and used them </w:t>
      </w:r>
      <w:r w:rsidRPr="00C84FE0">
        <w:rPr>
          <w:rFonts w:ascii="Trebuchet MS" w:hAnsi="Trebuchet MS"/>
          <w:i/>
        </w:rPr>
        <w:t xml:space="preserve">to condemn believers. Our goal in this study is to make Hebrews understandable, revive the treasures within, and expose the </w:t>
      </w:r>
      <w:r w:rsidR="004239EC">
        <w:rPr>
          <w:rFonts w:ascii="Trebuchet MS" w:hAnsi="Trebuchet MS"/>
          <w:i/>
        </w:rPr>
        <w:t>error</w:t>
      </w:r>
      <w:r w:rsidRPr="00C84FE0">
        <w:rPr>
          <w:rFonts w:ascii="Trebuchet MS" w:hAnsi="Trebuchet MS"/>
          <w:i/>
        </w:rPr>
        <w:t xml:space="preserve"> that </w:t>
      </w:r>
      <w:r w:rsidR="004239EC">
        <w:rPr>
          <w:rFonts w:ascii="Trebuchet MS" w:hAnsi="Trebuchet MS"/>
          <w:i/>
        </w:rPr>
        <w:t>has</w:t>
      </w:r>
      <w:r w:rsidRPr="00C84FE0">
        <w:rPr>
          <w:rFonts w:ascii="Trebuchet MS" w:hAnsi="Trebuchet MS"/>
          <w:i/>
        </w:rPr>
        <w:t xml:space="preserve"> been taught from its pages that undermine faith</w:t>
      </w:r>
      <w:r w:rsidR="00806041" w:rsidRPr="00C84FE0">
        <w:rPr>
          <w:rFonts w:ascii="Trebuchet MS" w:hAnsi="Trebuchet MS"/>
          <w:i/>
        </w:rPr>
        <w:t xml:space="preserve"> in God’s love and grace toward us</w:t>
      </w:r>
      <w:r w:rsidR="0063404A" w:rsidRPr="00C84FE0">
        <w:rPr>
          <w:rFonts w:ascii="Trebuchet MS" w:hAnsi="Trebuchet MS"/>
          <w:i/>
        </w:rPr>
        <w:t xml:space="preserve">. This is not meant </w:t>
      </w:r>
      <w:r w:rsidRPr="00C84FE0">
        <w:rPr>
          <w:rFonts w:ascii="Trebuchet MS" w:hAnsi="Trebuchet MS"/>
          <w:i/>
        </w:rPr>
        <w:t>to be an exhaustive study of the book. If you would like an exhaustive stud</w:t>
      </w:r>
      <w:r w:rsidR="0063404A" w:rsidRPr="00C84FE0">
        <w:rPr>
          <w:rFonts w:ascii="Trebuchet MS" w:hAnsi="Trebuchet MS"/>
          <w:i/>
        </w:rPr>
        <w:t xml:space="preserve">y, there are multiple books on </w:t>
      </w:r>
      <w:r w:rsidRPr="00C84FE0">
        <w:rPr>
          <w:rFonts w:ascii="Trebuchet MS" w:hAnsi="Trebuchet MS"/>
          <w:i/>
        </w:rPr>
        <w:t>Hebrews which will help shed light on things you don’t understand. You will find they do not agree on everything, but overall, they agree on much</w:t>
      </w:r>
      <w:r w:rsidR="0063404A" w:rsidRPr="00C84FE0">
        <w:rPr>
          <w:rFonts w:ascii="Trebuchet MS" w:hAnsi="Trebuchet MS"/>
          <w:i/>
        </w:rPr>
        <w:t>,</w:t>
      </w:r>
      <w:r w:rsidRPr="00C84FE0">
        <w:rPr>
          <w:rFonts w:ascii="Trebuchet MS" w:hAnsi="Trebuchet MS"/>
          <w:i/>
        </w:rPr>
        <w:t xml:space="preserve"> and </w:t>
      </w:r>
      <w:r w:rsidR="0063404A" w:rsidRPr="00C84FE0">
        <w:rPr>
          <w:rFonts w:ascii="Trebuchet MS" w:hAnsi="Trebuchet MS"/>
          <w:i/>
        </w:rPr>
        <w:t>it is upon this agreement that our focus will be,</w:t>
      </w:r>
      <w:r w:rsidRPr="00C84FE0">
        <w:rPr>
          <w:rFonts w:ascii="Trebuchet MS" w:hAnsi="Trebuchet MS"/>
          <w:i/>
        </w:rPr>
        <w:t xml:space="preserve"> to proclaim Jes</w:t>
      </w:r>
      <w:r w:rsidR="0063404A" w:rsidRPr="00C84FE0">
        <w:rPr>
          <w:rFonts w:ascii="Trebuchet MS" w:hAnsi="Trebuchet MS"/>
          <w:i/>
        </w:rPr>
        <w:t>us supremacy and the superiority of the New Covenant.</w:t>
      </w:r>
    </w:p>
    <w:p w:rsidR="00806041" w:rsidRPr="00E468DC" w:rsidRDefault="00806041" w:rsidP="007128F3">
      <w:pPr>
        <w:jc w:val="both"/>
        <w:rPr>
          <w:rFonts w:ascii="Trebuchet MS" w:hAnsi="Trebuchet MS"/>
          <w:i/>
          <w:sz w:val="16"/>
          <w:szCs w:val="16"/>
        </w:rPr>
      </w:pPr>
    </w:p>
    <w:p w:rsidR="00806041" w:rsidRPr="00806041" w:rsidRDefault="00806041" w:rsidP="007128F3">
      <w:pPr>
        <w:jc w:val="both"/>
        <w:rPr>
          <w:rFonts w:ascii="Trebuchet MS" w:hAnsi="Trebuchet MS"/>
          <w:b/>
          <w:sz w:val="32"/>
          <w:szCs w:val="32"/>
        </w:rPr>
      </w:pPr>
      <w:r w:rsidRPr="00806041">
        <w:rPr>
          <w:rFonts w:ascii="Trebuchet MS" w:hAnsi="Trebuchet MS"/>
          <w:b/>
          <w:sz w:val="32"/>
          <w:szCs w:val="32"/>
        </w:rPr>
        <w:t>INTRODUCTION TO HEBREWS</w:t>
      </w:r>
    </w:p>
    <w:p w:rsidR="00BE4745" w:rsidRPr="009018D5" w:rsidRDefault="00BE4745" w:rsidP="007128F3">
      <w:pPr>
        <w:jc w:val="both"/>
        <w:rPr>
          <w:rFonts w:ascii="Trebuchet MS" w:hAnsi="Trebuchet MS"/>
          <w:b/>
          <w:i/>
          <w:sz w:val="16"/>
          <w:szCs w:val="16"/>
        </w:rPr>
      </w:pPr>
    </w:p>
    <w:p w:rsidR="00806041" w:rsidRDefault="00806041" w:rsidP="007128F3">
      <w:pPr>
        <w:jc w:val="both"/>
        <w:rPr>
          <w:rFonts w:ascii="Trebuchet MS" w:hAnsi="Trebuchet MS"/>
          <w:b/>
          <w:i/>
          <w:sz w:val="28"/>
          <w:szCs w:val="28"/>
        </w:rPr>
      </w:pPr>
      <w:r>
        <w:rPr>
          <w:rFonts w:ascii="Trebuchet MS" w:hAnsi="Trebuchet MS"/>
          <w:b/>
          <w:i/>
          <w:sz w:val="28"/>
          <w:szCs w:val="28"/>
        </w:rPr>
        <w:t xml:space="preserve">Who </w:t>
      </w:r>
      <w:r w:rsidR="00F5491F">
        <w:rPr>
          <w:rFonts w:ascii="Trebuchet MS" w:hAnsi="Trebuchet MS"/>
          <w:b/>
          <w:i/>
          <w:sz w:val="28"/>
          <w:szCs w:val="28"/>
        </w:rPr>
        <w:t xml:space="preserve">Wrote </w:t>
      </w:r>
      <w:r>
        <w:rPr>
          <w:rFonts w:ascii="Trebuchet MS" w:hAnsi="Trebuchet MS"/>
          <w:b/>
          <w:i/>
          <w:sz w:val="28"/>
          <w:szCs w:val="28"/>
        </w:rPr>
        <w:t>Hebrews?</w:t>
      </w:r>
    </w:p>
    <w:p w:rsidR="009018D5" w:rsidRPr="009018D5" w:rsidRDefault="009018D5" w:rsidP="007128F3">
      <w:pPr>
        <w:jc w:val="both"/>
        <w:rPr>
          <w:rFonts w:ascii="Trebuchet MS" w:hAnsi="Trebuchet MS"/>
          <w:b/>
          <w:i/>
          <w:sz w:val="8"/>
          <w:szCs w:val="8"/>
        </w:rPr>
      </w:pPr>
    </w:p>
    <w:p w:rsidR="00B40C65" w:rsidRPr="00B40C65" w:rsidRDefault="00806041" w:rsidP="007128F3">
      <w:pPr>
        <w:jc w:val="both"/>
        <w:rPr>
          <w:rFonts w:ascii="Trebuchet MS" w:hAnsi="Trebuchet MS"/>
        </w:rPr>
      </w:pPr>
      <w:r w:rsidRPr="00C84FE0">
        <w:rPr>
          <w:rFonts w:ascii="Trebuchet MS" w:hAnsi="Trebuchet MS"/>
        </w:rPr>
        <w:t xml:space="preserve">This topic is </w:t>
      </w:r>
      <w:r w:rsidR="004239EC">
        <w:rPr>
          <w:rFonts w:ascii="Trebuchet MS" w:hAnsi="Trebuchet MS"/>
        </w:rPr>
        <w:t>well-debated</w:t>
      </w:r>
      <w:r w:rsidRPr="00C84FE0">
        <w:rPr>
          <w:rFonts w:ascii="Trebuchet MS" w:hAnsi="Trebuchet MS"/>
        </w:rPr>
        <w:t>. Paul stands out at first</w:t>
      </w:r>
      <w:r w:rsidR="004239EC">
        <w:rPr>
          <w:rFonts w:ascii="Trebuchet MS" w:hAnsi="Trebuchet MS"/>
        </w:rPr>
        <w:t xml:space="preserve"> possible author</w:t>
      </w:r>
      <w:r w:rsidR="0063404A" w:rsidRPr="00C84FE0">
        <w:rPr>
          <w:rFonts w:ascii="Trebuchet MS" w:hAnsi="Trebuchet MS"/>
        </w:rPr>
        <w:t xml:space="preserve"> because the content aligns perfectly with what he taught in his letters</w:t>
      </w:r>
      <w:r w:rsidRPr="00C84FE0">
        <w:rPr>
          <w:rFonts w:ascii="Trebuchet MS" w:hAnsi="Trebuchet MS"/>
        </w:rPr>
        <w:t>, but other</w:t>
      </w:r>
      <w:r w:rsidR="00E468DC">
        <w:rPr>
          <w:rFonts w:ascii="Trebuchet MS" w:hAnsi="Trebuchet MS"/>
        </w:rPr>
        <w:t>s</w:t>
      </w:r>
      <w:r w:rsidRPr="00C84FE0">
        <w:rPr>
          <w:rFonts w:ascii="Trebuchet MS" w:hAnsi="Trebuchet MS"/>
        </w:rPr>
        <w:t xml:space="preserve"> say that it doesn’t match his literary style. </w:t>
      </w:r>
      <w:r w:rsidR="004239EC">
        <w:rPr>
          <w:rFonts w:ascii="Trebuchet MS" w:hAnsi="Trebuchet MS"/>
        </w:rPr>
        <w:t>Those</w:t>
      </w:r>
      <w:r w:rsidRPr="00C84FE0">
        <w:rPr>
          <w:rFonts w:ascii="Trebuchet MS" w:hAnsi="Trebuchet MS"/>
        </w:rPr>
        <w:t xml:space="preserve"> who believe </w:t>
      </w:r>
      <w:r w:rsidR="004239EC">
        <w:rPr>
          <w:rFonts w:ascii="Trebuchet MS" w:hAnsi="Trebuchet MS"/>
        </w:rPr>
        <w:t>Paul wrote it</w:t>
      </w:r>
      <w:r w:rsidRPr="00C84FE0">
        <w:rPr>
          <w:rFonts w:ascii="Trebuchet MS" w:hAnsi="Trebuchet MS"/>
        </w:rPr>
        <w:t xml:space="preserve"> will say, well, this wasn’t a letter, but a sermon, and thus a different st</w:t>
      </w:r>
      <w:r w:rsidRPr="00B40C65">
        <w:rPr>
          <w:rFonts w:ascii="Trebuchet MS" w:hAnsi="Trebuchet MS"/>
        </w:rPr>
        <w:t>yle. Others say Paul wrote it in Hebrew and someone else, perhaps Luke</w:t>
      </w:r>
      <w:r w:rsidR="0063404A" w:rsidRPr="00B40C65">
        <w:rPr>
          <w:rFonts w:ascii="Trebuchet MS" w:hAnsi="Trebuchet MS"/>
        </w:rPr>
        <w:t>,</w:t>
      </w:r>
      <w:r w:rsidRPr="00B40C65">
        <w:rPr>
          <w:rFonts w:ascii="Trebuchet MS" w:hAnsi="Trebuchet MS"/>
        </w:rPr>
        <w:t xml:space="preserve"> translated it into Greek and</w:t>
      </w:r>
      <w:r w:rsidR="004239EC" w:rsidRPr="00B40C65">
        <w:rPr>
          <w:rFonts w:ascii="Trebuchet MS" w:hAnsi="Trebuchet MS"/>
        </w:rPr>
        <w:t xml:space="preserve"> that is why it does not appear</w:t>
      </w:r>
      <w:r w:rsidRPr="00B40C65">
        <w:rPr>
          <w:rFonts w:ascii="Trebuchet MS" w:hAnsi="Trebuchet MS"/>
        </w:rPr>
        <w:t xml:space="preserve"> to be Paul’s </w:t>
      </w:r>
      <w:r w:rsidR="0063404A" w:rsidRPr="00B40C65">
        <w:rPr>
          <w:rFonts w:ascii="Trebuchet MS" w:hAnsi="Trebuchet MS"/>
        </w:rPr>
        <w:t>style</w:t>
      </w:r>
      <w:r w:rsidRPr="00B40C65">
        <w:rPr>
          <w:rFonts w:ascii="Trebuchet MS" w:hAnsi="Trebuchet MS"/>
        </w:rPr>
        <w:t>.</w:t>
      </w:r>
      <w:r w:rsidR="009962C7" w:rsidRPr="00B40C65">
        <w:rPr>
          <w:rFonts w:ascii="Trebuchet MS" w:hAnsi="Trebuchet MS"/>
        </w:rPr>
        <w:t xml:space="preserve"> </w:t>
      </w:r>
    </w:p>
    <w:p w:rsidR="009962C7" w:rsidRPr="00B40C65" w:rsidRDefault="009962C7" w:rsidP="00B40C65">
      <w:pPr>
        <w:ind w:firstLine="720"/>
        <w:jc w:val="both"/>
        <w:rPr>
          <w:rFonts w:ascii="Trebuchet MS" w:hAnsi="Trebuchet MS"/>
        </w:rPr>
      </w:pPr>
      <w:r w:rsidRPr="00B40C65">
        <w:rPr>
          <w:rFonts w:ascii="Trebuchet MS" w:hAnsi="Trebuchet MS"/>
        </w:rPr>
        <w:t xml:space="preserve">Here are some quotes from A.W. Pink which support the idea that Paul wrote Hebrews. </w:t>
      </w:r>
      <w:r w:rsidR="000F6B81" w:rsidRPr="00B40C65">
        <w:rPr>
          <w:rFonts w:ascii="Trebuchet MS" w:hAnsi="Trebuchet MS"/>
        </w:rPr>
        <w:t>A.W. Pink</w:t>
      </w:r>
      <w:r w:rsidR="00B40C65" w:rsidRPr="00B40C65">
        <w:rPr>
          <w:rFonts w:ascii="Trebuchet MS" w:hAnsi="Trebuchet MS"/>
        </w:rPr>
        <w:t xml:space="preserve"> </w:t>
      </w:r>
    </w:p>
    <w:p w:rsidR="00B40C65" w:rsidRDefault="00B40C65" w:rsidP="00B40C65">
      <w:pPr>
        <w:ind w:firstLine="720"/>
        <w:jc w:val="both"/>
        <w:rPr>
          <w:rFonts w:ascii="Trebuchet MS" w:hAnsi="Trebuchet MS"/>
          <w:color w:val="FF0000"/>
        </w:rPr>
      </w:pPr>
    </w:p>
    <w:p w:rsidR="009962C7" w:rsidRPr="00B40C65" w:rsidRDefault="009962C7" w:rsidP="00B40C65">
      <w:pPr>
        <w:ind w:left="720" w:right="720" w:firstLine="720"/>
        <w:jc w:val="both"/>
        <w:rPr>
          <w:rFonts w:ascii="Trebuchet MS" w:hAnsi="Trebuchet MS"/>
          <w:i/>
          <w:sz w:val="22"/>
        </w:rPr>
      </w:pPr>
      <w:r w:rsidRPr="00B40C65">
        <w:rPr>
          <w:rFonts w:ascii="Trebuchet MS" w:hAnsi="Trebuchet MS"/>
          <w:i/>
          <w:sz w:val="22"/>
        </w:rPr>
        <w:t xml:space="preserve">Note a devotional correspondency. In Hebrews 13: 18, the writer of this Epistle says, “Pray for us.” In his other Epistles we find Paul, more than once, making a similar request; but no other Epistle -writer is placed on record as soliciting prayer! </w:t>
      </w:r>
      <w:r w:rsidR="00806041" w:rsidRPr="00B40C65">
        <w:rPr>
          <w:rFonts w:ascii="Trebuchet MS" w:hAnsi="Trebuchet MS"/>
          <w:i/>
          <w:sz w:val="22"/>
        </w:rPr>
        <w:t xml:space="preserve"> </w:t>
      </w:r>
      <w:r w:rsidR="00441B25" w:rsidRPr="00B40C65">
        <w:rPr>
          <w:rFonts w:ascii="Trebuchet MS" w:hAnsi="Trebuchet MS"/>
          <w:i/>
          <w:sz w:val="22"/>
        </w:rPr>
        <w:t>A.W. Pink</w:t>
      </w:r>
    </w:p>
    <w:p w:rsidR="009962C7" w:rsidRDefault="00B40C65" w:rsidP="00B40C65">
      <w:pPr>
        <w:ind w:left="720" w:right="720" w:firstLine="720"/>
        <w:jc w:val="both"/>
        <w:rPr>
          <w:rFonts w:ascii="Trebuchet MS" w:hAnsi="Trebuchet MS"/>
          <w:i/>
          <w:sz w:val="22"/>
        </w:rPr>
      </w:pPr>
      <w:r>
        <w:rPr>
          <w:rFonts w:ascii="Trebuchet MS" w:hAnsi="Trebuchet MS"/>
          <w:i/>
          <w:sz w:val="22"/>
        </w:rPr>
        <w:t>I</w:t>
      </w:r>
      <w:r w:rsidR="009962C7" w:rsidRPr="00B40C65">
        <w:rPr>
          <w:rFonts w:ascii="Trebuchet MS" w:hAnsi="Trebuchet MS"/>
          <w:i/>
          <w:sz w:val="22"/>
        </w:rPr>
        <w:t xml:space="preserve">f the Epistle to the Hebrews was not written by the apostle Paul, then the New Testament contains only thirteen Epistles from his pen— a number which, in Scripture, is ever associated with evil! But if Hebrews was also written by him, this brings the total number of his Epistles to fourteen, i.e., 7 x 2— seven being the number of perfection and two of witness. Thus, a perfect witness was given by this beloved servant of the Lord to Jew and Gentile! </w:t>
      </w:r>
      <w:r w:rsidR="00441B25" w:rsidRPr="00B40C65">
        <w:rPr>
          <w:rFonts w:ascii="Trebuchet MS" w:hAnsi="Trebuchet MS"/>
          <w:i/>
          <w:sz w:val="22"/>
        </w:rPr>
        <w:t>A.W. Pink</w:t>
      </w:r>
    </w:p>
    <w:p w:rsidR="00B40C65" w:rsidRPr="00B40C65" w:rsidRDefault="00B40C65" w:rsidP="00B40C65">
      <w:pPr>
        <w:ind w:left="720" w:right="720" w:firstLine="720"/>
        <w:jc w:val="both"/>
        <w:rPr>
          <w:rFonts w:ascii="Trebuchet MS" w:hAnsi="Trebuchet MS"/>
          <w:i/>
          <w:sz w:val="22"/>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 xml:space="preserve">Should it be asked, Why is the apostle Paul’s name omitted from the preface to this Epistle? </w:t>
      </w:r>
      <w:r w:rsidR="00C36624">
        <w:rPr>
          <w:rFonts w:ascii="Trebuchet MS" w:hAnsi="Trebuchet MS"/>
          <w:i/>
          <w:sz w:val="22"/>
        </w:rPr>
        <w:t>A</w:t>
      </w:r>
      <w:r w:rsidRPr="00B40C65">
        <w:rPr>
          <w:rFonts w:ascii="Trebuchet MS" w:hAnsi="Trebuchet MS"/>
          <w:i/>
          <w:sz w:val="22"/>
        </w:rPr>
        <w:t xml:space="preserve"> threefold answer may be suggested. First, it is addressed, primarily, to converted “Hebrews,” and Paul was not characteristically or essentially an apostle to them: he </w:t>
      </w:r>
      <w:r w:rsidR="00B40C65" w:rsidRPr="00B40C65">
        <w:rPr>
          <w:rFonts w:ascii="Trebuchet MS" w:hAnsi="Trebuchet MS"/>
          <w:i/>
          <w:sz w:val="22"/>
        </w:rPr>
        <w:t>was the apostle to the Gentiles</w:t>
      </w:r>
      <w:r w:rsidRPr="00B40C65">
        <w:rPr>
          <w:rFonts w:ascii="Trebuchet MS" w:hAnsi="Trebuchet MS"/>
          <w:i/>
          <w:sz w:val="22"/>
        </w:rPr>
        <w:t>. Second, the inscribing of his name at the beginning of this Epistle would, probably, have prejudiced many Jewish readers against it (cf. Acts 21: 27, 28; 22: 17-22). Third, the supreme purpose of</w:t>
      </w:r>
      <w:r w:rsidR="00B40C65" w:rsidRPr="00B40C65">
        <w:rPr>
          <w:rFonts w:ascii="Trebuchet MS" w:hAnsi="Trebuchet MS"/>
          <w:i/>
          <w:sz w:val="22"/>
        </w:rPr>
        <w:t xml:space="preserve"> the Epistle is to exalt Christ</w:t>
      </w:r>
      <w:r w:rsidRPr="00B40C65">
        <w:rPr>
          <w:rFonts w:ascii="Trebuchet MS" w:hAnsi="Trebuchet MS"/>
          <w:i/>
          <w:sz w:val="22"/>
        </w:rPr>
        <w:t>, and in this Epistle He is the “Apostle,” see Hebrews 3: 1.</w:t>
      </w:r>
      <w:r w:rsidR="00441B25" w:rsidRPr="00B40C65">
        <w:rPr>
          <w:rFonts w:ascii="Trebuchet MS" w:hAnsi="Trebuchet MS"/>
          <w:i/>
          <w:sz w:val="22"/>
        </w:rPr>
        <w:t xml:space="preserve"> A.W. Pink</w:t>
      </w:r>
    </w:p>
    <w:p w:rsidR="00B40C65" w:rsidRDefault="00B40C65" w:rsidP="00B40C65">
      <w:pPr>
        <w:ind w:left="720" w:right="720" w:firstLine="720"/>
        <w:jc w:val="both"/>
        <w:rPr>
          <w:rFonts w:ascii="Trebuchet MS" w:hAnsi="Trebuchet MS"/>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Now in 2 Peter 3: 15 the apostle makes specific reference to “our beloved brother Paul also according to the wisdom given unto him hath written unto you.” Thus all doubt is removed as to whom our Epistle was first sent.</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06041" w:rsidRPr="00C84FE0" w:rsidRDefault="00806041" w:rsidP="00B40C65">
      <w:pPr>
        <w:ind w:firstLine="720"/>
        <w:jc w:val="both"/>
        <w:rPr>
          <w:rFonts w:ascii="Trebuchet MS" w:hAnsi="Trebuchet MS"/>
        </w:rPr>
      </w:pPr>
      <w:r w:rsidRPr="00C84FE0">
        <w:rPr>
          <w:rFonts w:ascii="Trebuchet MS" w:hAnsi="Trebuchet MS"/>
        </w:rPr>
        <w:lastRenderedPageBreak/>
        <w:t>Others do not believe Paul wrote it</w:t>
      </w:r>
      <w:r w:rsidR="004239EC">
        <w:rPr>
          <w:rFonts w:ascii="Trebuchet MS" w:hAnsi="Trebuchet MS"/>
        </w:rPr>
        <w:t xml:space="preserve"> at </w:t>
      </w:r>
      <w:r w:rsidR="004239EC" w:rsidRPr="00B40C65">
        <w:rPr>
          <w:rFonts w:ascii="Trebuchet MS" w:hAnsi="Trebuchet MS"/>
        </w:rPr>
        <w:t>all</w:t>
      </w:r>
      <w:r w:rsidRPr="00B40C65">
        <w:rPr>
          <w:rFonts w:ascii="Trebuchet MS" w:hAnsi="Trebuchet MS"/>
        </w:rPr>
        <w:t>,</w:t>
      </w:r>
      <w:r w:rsidRPr="00C84FE0">
        <w:rPr>
          <w:rFonts w:ascii="Trebuchet MS" w:hAnsi="Trebuchet MS"/>
        </w:rPr>
        <w:t xml:space="preserve"> but that</w:t>
      </w:r>
      <w:r w:rsidR="0063404A" w:rsidRPr="00C84FE0">
        <w:rPr>
          <w:rFonts w:ascii="Trebuchet MS" w:hAnsi="Trebuchet MS"/>
        </w:rPr>
        <w:t xml:space="preserve"> Luke, </w:t>
      </w:r>
      <w:r w:rsidRPr="00C84FE0">
        <w:rPr>
          <w:rFonts w:ascii="Trebuchet MS" w:hAnsi="Trebuchet MS"/>
        </w:rPr>
        <w:t>Apollos</w:t>
      </w:r>
      <w:r w:rsidR="0063404A" w:rsidRPr="00C84FE0">
        <w:rPr>
          <w:rFonts w:ascii="Trebuchet MS" w:hAnsi="Trebuchet MS"/>
        </w:rPr>
        <w:t>, or Barnabas</w:t>
      </w:r>
      <w:r w:rsidRPr="00C84FE0">
        <w:rPr>
          <w:rFonts w:ascii="Trebuchet MS" w:hAnsi="Trebuchet MS"/>
        </w:rPr>
        <w:t xml:space="preserve"> wrote the letter because they would have had the elegance of style to compose such a masterpiece. Some have wondered just why there is no claim to authorship. Why would the author keep his identity hidden? Was he humble or was there some reason people would reject the letter if they knew this person had written it? Along this line of thinking comes the possibility that Priscilla and </w:t>
      </w:r>
      <w:r w:rsidR="00C84FE0" w:rsidRPr="00C84FE0">
        <w:rPr>
          <w:rFonts w:ascii="Trebuchet MS" w:hAnsi="Trebuchet MS"/>
        </w:rPr>
        <w:t>Aquila</w:t>
      </w:r>
      <w:r w:rsidRPr="00C84FE0">
        <w:rPr>
          <w:rFonts w:ascii="Trebuchet MS" w:hAnsi="Trebuchet MS"/>
        </w:rPr>
        <w:t xml:space="preserve"> wrote this letter with Priscilla as the principle contributor. You will remember that it was they who taught Apollos the word of God more accurately. Perhaps because she was a woman, it </w:t>
      </w:r>
      <w:r w:rsidR="00B116BC">
        <w:rPr>
          <w:rFonts w:ascii="Trebuchet MS" w:hAnsi="Trebuchet MS"/>
        </w:rPr>
        <w:t>is</w:t>
      </w:r>
      <w:r w:rsidRPr="00C84FE0">
        <w:rPr>
          <w:rFonts w:ascii="Trebuchet MS" w:hAnsi="Trebuchet MS"/>
        </w:rPr>
        <w:t xml:space="preserve"> thought the writing would have been rejected, so their authorship was concealed. All of these theories (and others) have some credibility, but the ultimate truth is, no one knows for sure.</w:t>
      </w:r>
    </w:p>
    <w:p w:rsidR="00BE4745" w:rsidRPr="00E468DC" w:rsidRDefault="00BE4745" w:rsidP="007128F3">
      <w:pPr>
        <w:jc w:val="both"/>
        <w:rPr>
          <w:rFonts w:ascii="Trebuchet MS" w:hAnsi="Trebuchet MS"/>
          <w:b/>
          <w:i/>
          <w:sz w:val="16"/>
          <w:szCs w:val="16"/>
        </w:rPr>
      </w:pPr>
    </w:p>
    <w:p w:rsidR="0063404A" w:rsidRDefault="0063404A" w:rsidP="007128F3">
      <w:pPr>
        <w:jc w:val="both"/>
        <w:rPr>
          <w:rFonts w:ascii="Trebuchet MS" w:hAnsi="Trebuchet MS"/>
          <w:b/>
          <w:i/>
          <w:sz w:val="28"/>
          <w:szCs w:val="28"/>
        </w:rPr>
      </w:pPr>
      <w:r w:rsidRPr="0063404A">
        <w:rPr>
          <w:rFonts w:ascii="Trebuchet MS" w:hAnsi="Trebuchet MS"/>
          <w:b/>
          <w:i/>
          <w:sz w:val="28"/>
          <w:szCs w:val="28"/>
        </w:rPr>
        <w:t xml:space="preserve">When </w:t>
      </w:r>
      <w:r w:rsidR="00F5491F" w:rsidRPr="0063404A">
        <w:rPr>
          <w:rFonts w:ascii="Trebuchet MS" w:hAnsi="Trebuchet MS"/>
          <w:b/>
          <w:i/>
          <w:sz w:val="28"/>
          <w:szCs w:val="28"/>
        </w:rPr>
        <w:t xml:space="preserve">Was </w:t>
      </w:r>
      <w:r w:rsidRPr="0063404A">
        <w:rPr>
          <w:rFonts w:ascii="Trebuchet MS" w:hAnsi="Trebuchet MS"/>
          <w:b/>
          <w:i/>
          <w:sz w:val="28"/>
          <w:szCs w:val="28"/>
        </w:rPr>
        <w:t xml:space="preserve">Hebrews </w:t>
      </w:r>
      <w:r w:rsidR="00BE4745">
        <w:rPr>
          <w:rFonts w:ascii="Trebuchet MS" w:hAnsi="Trebuchet MS"/>
          <w:b/>
          <w:i/>
          <w:sz w:val="28"/>
          <w:szCs w:val="28"/>
        </w:rPr>
        <w:t>w</w:t>
      </w:r>
      <w:r w:rsidRPr="0063404A">
        <w:rPr>
          <w:rFonts w:ascii="Trebuchet MS" w:hAnsi="Trebuchet MS"/>
          <w:b/>
          <w:i/>
          <w:sz w:val="28"/>
          <w:szCs w:val="28"/>
        </w:rPr>
        <w:t>ritten?</w:t>
      </w:r>
    </w:p>
    <w:p w:rsidR="009018D5" w:rsidRPr="009018D5" w:rsidRDefault="009018D5" w:rsidP="007128F3">
      <w:pPr>
        <w:jc w:val="both"/>
        <w:rPr>
          <w:rFonts w:ascii="Trebuchet MS" w:hAnsi="Trebuchet MS"/>
          <w:b/>
          <w:i/>
          <w:sz w:val="8"/>
          <w:szCs w:val="8"/>
        </w:rPr>
      </w:pPr>
    </w:p>
    <w:p w:rsidR="0063404A" w:rsidRPr="00C84FE0" w:rsidRDefault="0063404A" w:rsidP="007128F3">
      <w:pPr>
        <w:jc w:val="both"/>
        <w:rPr>
          <w:rFonts w:ascii="Trebuchet MS" w:hAnsi="Trebuchet MS"/>
        </w:rPr>
      </w:pPr>
      <w:r w:rsidRPr="00C84FE0">
        <w:rPr>
          <w:rFonts w:ascii="Trebuchet MS" w:hAnsi="Trebuchet MS"/>
        </w:rPr>
        <w:t>A little less controversial is the topic of when it was written. It is generally agreed that it was written before 64 AD (before Nero’s persecution of Christians and before the temple sacrifices ceased).</w:t>
      </w:r>
      <w:r w:rsidR="00AA41F0">
        <w:rPr>
          <w:rFonts w:ascii="Trebuchet MS" w:hAnsi="Trebuchet MS"/>
        </w:rPr>
        <w:t xml:space="preserve"> </w:t>
      </w:r>
    </w:p>
    <w:p w:rsidR="009018D5" w:rsidRPr="00C84FE0" w:rsidRDefault="009018D5" w:rsidP="007128F3">
      <w:pPr>
        <w:jc w:val="both"/>
        <w:rPr>
          <w:rFonts w:ascii="Trebuchet MS" w:hAnsi="Trebuchet MS"/>
          <w:b/>
          <w:i/>
          <w:sz w:val="16"/>
          <w:szCs w:val="16"/>
        </w:rPr>
      </w:pPr>
    </w:p>
    <w:p w:rsidR="00F5491F" w:rsidRPr="00F5491F" w:rsidRDefault="00BE4745" w:rsidP="007128F3">
      <w:pPr>
        <w:jc w:val="both"/>
        <w:rPr>
          <w:rFonts w:ascii="Trebuchet MS" w:hAnsi="Trebuchet MS"/>
          <w:b/>
          <w:i/>
          <w:sz w:val="28"/>
          <w:szCs w:val="28"/>
        </w:rPr>
      </w:pPr>
      <w:r>
        <w:rPr>
          <w:rFonts w:ascii="Trebuchet MS" w:hAnsi="Trebuchet MS"/>
          <w:b/>
          <w:i/>
          <w:sz w:val="28"/>
          <w:szCs w:val="28"/>
        </w:rPr>
        <w:t xml:space="preserve">To </w:t>
      </w:r>
      <w:r w:rsidR="00F5491F">
        <w:rPr>
          <w:rFonts w:ascii="Trebuchet MS" w:hAnsi="Trebuchet MS"/>
          <w:b/>
          <w:i/>
          <w:sz w:val="28"/>
          <w:szCs w:val="28"/>
        </w:rPr>
        <w:t>Whom Was the Book Written?</w:t>
      </w:r>
    </w:p>
    <w:p w:rsidR="009018D5" w:rsidRPr="009018D5" w:rsidRDefault="009018D5" w:rsidP="007128F3">
      <w:pPr>
        <w:jc w:val="both"/>
        <w:rPr>
          <w:rFonts w:ascii="Trebuchet MS" w:hAnsi="Trebuchet MS"/>
          <w:b/>
          <w:i/>
          <w:sz w:val="8"/>
          <w:szCs w:val="8"/>
        </w:rPr>
      </w:pPr>
    </w:p>
    <w:p w:rsidR="00BE4745" w:rsidRDefault="00BE4745" w:rsidP="007128F3">
      <w:pPr>
        <w:jc w:val="both"/>
        <w:rPr>
          <w:rFonts w:ascii="Trebuchet MS" w:hAnsi="Trebuchet MS"/>
          <w:sz w:val="23"/>
          <w:szCs w:val="23"/>
        </w:rPr>
      </w:pPr>
      <w:r w:rsidRPr="00B116BC">
        <w:rPr>
          <w:rFonts w:ascii="Trebuchet MS" w:hAnsi="Trebuchet MS"/>
          <w:sz w:val="23"/>
          <w:szCs w:val="23"/>
        </w:rPr>
        <w:t xml:space="preserve">The title “Hebrews” was not on the original document but added in </w:t>
      </w:r>
      <w:r w:rsidR="00E468DC" w:rsidRPr="00B116BC">
        <w:rPr>
          <w:rFonts w:ascii="Trebuchet MS" w:hAnsi="Trebuchet MS"/>
          <w:sz w:val="23"/>
          <w:szCs w:val="23"/>
        </w:rPr>
        <w:t xml:space="preserve">a </w:t>
      </w:r>
      <w:r w:rsidRPr="00B116BC">
        <w:rPr>
          <w:rFonts w:ascii="Trebuchet MS" w:hAnsi="Trebuchet MS"/>
          <w:sz w:val="23"/>
          <w:szCs w:val="23"/>
        </w:rPr>
        <w:t>later centur</w:t>
      </w:r>
      <w:r w:rsidR="00E468DC" w:rsidRPr="00B116BC">
        <w:rPr>
          <w:rFonts w:ascii="Trebuchet MS" w:hAnsi="Trebuchet MS"/>
          <w:sz w:val="23"/>
          <w:szCs w:val="23"/>
        </w:rPr>
        <w:t>y</w:t>
      </w:r>
      <w:r w:rsidRPr="00B116BC">
        <w:rPr>
          <w:rFonts w:ascii="Trebuchet MS" w:hAnsi="Trebuchet MS"/>
          <w:sz w:val="23"/>
          <w:szCs w:val="23"/>
        </w:rPr>
        <w:t>, probably the second</w:t>
      </w:r>
      <w:r w:rsidR="009018D5" w:rsidRPr="00B116BC">
        <w:rPr>
          <w:rFonts w:ascii="Trebuchet MS" w:hAnsi="Trebuchet MS"/>
          <w:sz w:val="23"/>
          <w:szCs w:val="23"/>
        </w:rPr>
        <w:t>, so this leaves room for debate</w:t>
      </w:r>
      <w:r w:rsidR="00E468DC" w:rsidRPr="00B116BC">
        <w:rPr>
          <w:rFonts w:ascii="Trebuchet MS" w:hAnsi="Trebuchet MS"/>
          <w:sz w:val="23"/>
          <w:szCs w:val="23"/>
        </w:rPr>
        <w:t xml:space="preserve"> as to whom it was intended</w:t>
      </w:r>
      <w:r w:rsidRPr="00B116BC">
        <w:rPr>
          <w:rFonts w:ascii="Trebuchet MS" w:hAnsi="Trebuchet MS"/>
          <w:sz w:val="23"/>
          <w:szCs w:val="23"/>
        </w:rPr>
        <w:t xml:space="preserve">. Here are the various theories usually presented: It was written to unsaved Jews, </w:t>
      </w:r>
      <w:r w:rsidR="00D62A38" w:rsidRPr="00B116BC">
        <w:rPr>
          <w:rFonts w:ascii="Trebuchet MS" w:hAnsi="Trebuchet MS"/>
          <w:sz w:val="23"/>
          <w:szCs w:val="23"/>
        </w:rPr>
        <w:t xml:space="preserve">or </w:t>
      </w:r>
      <w:r w:rsidRPr="00B116BC">
        <w:rPr>
          <w:rFonts w:ascii="Trebuchet MS" w:hAnsi="Trebuchet MS"/>
          <w:sz w:val="23"/>
          <w:szCs w:val="23"/>
        </w:rPr>
        <w:t xml:space="preserve">to Jews who were believers, </w:t>
      </w:r>
      <w:r w:rsidR="00D62A38" w:rsidRPr="00B116BC">
        <w:rPr>
          <w:rFonts w:ascii="Trebuchet MS" w:hAnsi="Trebuchet MS"/>
          <w:sz w:val="23"/>
          <w:szCs w:val="23"/>
        </w:rPr>
        <w:t xml:space="preserve">or </w:t>
      </w:r>
      <w:r w:rsidRPr="00B116BC">
        <w:rPr>
          <w:rFonts w:ascii="Trebuchet MS" w:hAnsi="Trebuchet MS"/>
          <w:sz w:val="23"/>
          <w:szCs w:val="23"/>
        </w:rPr>
        <w:t xml:space="preserve">to a combination of both believing and non-believing Jews, or that it was written to all believers. From each perspective arguments are given. </w:t>
      </w:r>
      <w:r w:rsidR="00D62A38" w:rsidRPr="00B116BC">
        <w:rPr>
          <w:rFonts w:ascii="Trebuchet MS" w:hAnsi="Trebuchet MS"/>
          <w:sz w:val="23"/>
          <w:szCs w:val="23"/>
        </w:rPr>
        <w:t>Based on the content of the letter it is our</w:t>
      </w:r>
      <w:r w:rsidRPr="00B116BC">
        <w:rPr>
          <w:rFonts w:ascii="Trebuchet MS" w:hAnsi="Trebuchet MS"/>
          <w:sz w:val="23"/>
          <w:szCs w:val="23"/>
        </w:rPr>
        <w:t xml:space="preserve"> inclination </w:t>
      </w:r>
      <w:r w:rsidR="00D62A38" w:rsidRPr="00B116BC">
        <w:rPr>
          <w:rFonts w:ascii="Trebuchet MS" w:hAnsi="Trebuchet MS"/>
          <w:sz w:val="23"/>
          <w:szCs w:val="23"/>
        </w:rPr>
        <w:t>to think that</w:t>
      </w:r>
      <w:r w:rsidRPr="00B116BC">
        <w:rPr>
          <w:rFonts w:ascii="Trebuchet MS" w:hAnsi="Trebuchet MS"/>
          <w:sz w:val="23"/>
          <w:szCs w:val="23"/>
        </w:rPr>
        <w:t xml:space="preserve"> it was written to </w:t>
      </w:r>
      <w:r w:rsidR="00E468DC" w:rsidRPr="00B116BC">
        <w:rPr>
          <w:rFonts w:ascii="Trebuchet MS" w:hAnsi="Trebuchet MS"/>
          <w:sz w:val="23"/>
          <w:szCs w:val="23"/>
        </w:rPr>
        <w:t xml:space="preserve">non-believing and </w:t>
      </w:r>
      <w:r w:rsidRPr="00B116BC">
        <w:rPr>
          <w:rFonts w:ascii="Trebuchet MS" w:hAnsi="Trebuchet MS"/>
          <w:sz w:val="23"/>
          <w:szCs w:val="23"/>
        </w:rPr>
        <w:t>believing Jews who</w:t>
      </w:r>
      <w:r w:rsidR="00BD54BA">
        <w:rPr>
          <w:rFonts w:ascii="Trebuchet MS" w:hAnsi="Trebuchet MS"/>
          <w:sz w:val="23"/>
          <w:szCs w:val="23"/>
        </w:rPr>
        <w:t xml:space="preserve"> among them</w:t>
      </w:r>
      <w:r w:rsidRPr="00B116BC">
        <w:rPr>
          <w:rFonts w:ascii="Trebuchet MS" w:hAnsi="Trebuchet MS"/>
          <w:sz w:val="23"/>
          <w:szCs w:val="23"/>
        </w:rPr>
        <w:t xml:space="preserve"> were</w:t>
      </w:r>
      <w:r w:rsidR="00BD54BA">
        <w:rPr>
          <w:rFonts w:ascii="Trebuchet MS" w:hAnsi="Trebuchet MS"/>
          <w:sz w:val="23"/>
          <w:szCs w:val="23"/>
        </w:rPr>
        <w:t xml:space="preserve"> some</w:t>
      </w:r>
      <w:r w:rsidRPr="00B116BC">
        <w:rPr>
          <w:rFonts w:ascii="Trebuchet MS" w:hAnsi="Trebuchet MS"/>
          <w:sz w:val="23"/>
          <w:szCs w:val="23"/>
        </w:rPr>
        <w:t xml:space="preserve"> </w:t>
      </w:r>
      <w:r w:rsidR="00BD54BA">
        <w:rPr>
          <w:rFonts w:ascii="Trebuchet MS" w:hAnsi="Trebuchet MS"/>
          <w:sz w:val="23"/>
          <w:szCs w:val="23"/>
        </w:rPr>
        <w:t>who were</w:t>
      </w:r>
      <w:r w:rsidRPr="00B116BC">
        <w:rPr>
          <w:rFonts w:ascii="Trebuchet MS" w:hAnsi="Trebuchet MS"/>
          <w:sz w:val="23"/>
          <w:szCs w:val="23"/>
        </w:rPr>
        <w:t xml:space="preserve"> contemplating returning to Judaism</w:t>
      </w:r>
      <w:r w:rsidR="009018D5" w:rsidRPr="00B116BC">
        <w:rPr>
          <w:rFonts w:ascii="Trebuchet MS" w:hAnsi="Trebuchet MS"/>
          <w:sz w:val="23"/>
          <w:szCs w:val="23"/>
        </w:rPr>
        <w:t xml:space="preserve">, and that </w:t>
      </w:r>
      <w:r w:rsidR="00D62A38" w:rsidRPr="00B116BC">
        <w:rPr>
          <w:rFonts w:ascii="Trebuchet MS" w:hAnsi="Trebuchet MS"/>
          <w:sz w:val="23"/>
          <w:szCs w:val="23"/>
        </w:rPr>
        <w:t>it was understood that copies of the letter would be distributed and that all believers would stand to benefit from its content.</w:t>
      </w:r>
    </w:p>
    <w:p w:rsidR="00B40C65" w:rsidRDefault="00B40C65" w:rsidP="007128F3">
      <w:pPr>
        <w:jc w:val="both"/>
        <w:rPr>
          <w:rFonts w:ascii="Trebuchet MS" w:hAnsi="Trebuchet MS"/>
          <w:sz w:val="23"/>
          <w:szCs w:val="23"/>
        </w:rPr>
      </w:pPr>
    </w:p>
    <w:p w:rsidR="00AA41F0" w:rsidRDefault="00882394" w:rsidP="00B40C65">
      <w:pPr>
        <w:ind w:left="720" w:right="720" w:firstLine="720"/>
        <w:jc w:val="both"/>
        <w:rPr>
          <w:rFonts w:ascii="Trebuchet MS" w:hAnsi="Trebuchet MS"/>
          <w:i/>
          <w:sz w:val="22"/>
        </w:rPr>
      </w:pPr>
      <w:r w:rsidRPr="00B40C65">
        <w:rPr>
          <w:rFonts w:ascii="Trebuchet MS" w:hAnsi="Trebuchet MS"/>
          <w:i/>
          <w:sz w:val="22"/>
        </w:rPr>
        <w:t>An endeavor had been made to link Christianity on to Judaism, and as Acts 21: 20 tells us there were many thousands of the early Jewish Christians who were “zealous of the law”— as the next verses clearly show, the ceremonial law.</w:t>
      </w:r>
      <w:r w:rsidR="00441B25" w:rsidRPr="00B40C65">
        <w:rPr>
          <w:rFonts w:ascii="Trebuchet MS" w:hAnsi="Trebuchet MS"/>
          <w:i/>
          <w:sz w:val="22"/>
        </w:rPr>
        <w:t xml:space="preserve"> A.W. Pink</w:t>
      </w:r>
    </w:p>
    <w:p w:rsidR="00AA41F0" w:rsidRDefault="00AA41F0"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“We can scarcely realize the piercing sword which thus wounded their inmost heart. That by clinging to the Messiah they were to be severed from Messiah’s people, was, indeed, a great and perplexing trial; that for the hope of Israel’s glory they were banished from the place which God had chosen, and where the divine Presence was revealed, and the symbols and ordinances had been the joy and strength of their fathers; that they were to be no longer children of the covenant and of the house, but worse than Gentiles, excluded from the outer court, cut off from the commonwealth of Israel.</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Th</w:t>
      </w:r>
      <w:r w:rsidR="00AA41F0">
        <w:rPr>
          <w:rFonts w:ascii="Trebuchet MS" w:hAnsi="Trebuchet MS"/>
          <w:i/>
          <w:sz w:val="22"/>
        </w:rPr>
        <w:t>us the need for an authoritative</w:t>
      </w:r>
      <w:r w:rsidRPr="00B40C65">
        <w:rPr>
          <w:rFonts w:ascii="Trebuchet MS" w:hAnsi="Trebuchet MS"/>
          <w:i/>
          <w:sz w:val="22"/>
        </w:rPr>
        <w:t xml:space="preserve">, lucid, and systematic setting forth of the real relation of Christianity to Judaism was a pressing one. Satan would not miss the opportunity of seeking to persuade these Hebrews that their faith in Jesus of Nazareth was a mistake, a delusion, a sin. Were they right, while the vast majority of their </w:t>
      </w:r>
      <w:r w:rsidR="00F5491F" w:rsidRPr="00B40C65">
        <w:rPr>
          <w:rFonts w:ascii="Trebuchet MS" w:hAnsi="Trebuchet MS"/>
          <w:i/>
          <w:sz w:val="22"/>
        </w:rPr>
        <w:t>brethren,</w:t>
      </w:r>
      <w:r w:rsidRPr="00B40C65">
        <w:rPr>
          <w:rFonts w:ascii="Trebuchet MS" w:hAnsi="Trebuchet MS"/>
          <w:i/>
          <w:sz w:val="22"/>
        </w:rPr>
        <w:t xml:space="preserve"> according to the flesh, among whom were almost all the respected members of the Sanhedrim and the priesthood, </w:t>
      </w:r>
      <w:r w:rsidR="00F5491F" w:rsidRPr="00B40C65">
        <w:rPr>
          <w:rFonts w:ascii="Trebuchet MS" w:hAnsi="Trebuchet MS"/>
          <w:i/>
          <w:sz w:val="22"/>
        </w:rPr>
        <w:t>wrong?</w:t>
      </w:r>
      <w:r w:rsidR="00441B25" w:rsidRPr="00B40C65">
        <w:rPr>
          <w:rFonts w:ascii="Trebuchet MS" w:hAnsi="Trebuchet MS"/>
          <w:i/>
          <w:sz w:val="22"/>
        </w:rPr>
        <w:t xml:space="preserve"> A.W. Pink</w:t>
      </w:r>
    </w:p>
    <w:p w:rsidR="00882394" w:rsidRDefault="00882394" w:rsidP="00F5491F">
      <w:pPr>
        <w:jc w:val="both"/>
        <w:rPr>
          <w:rFonts w:ascii="Trebuchet MS" w:hAnsi="Trebuchet MS"/>
          <w:color w:val="FF0000"/>
          <w:sz w:val="23"/>
          <w:szCs w:val="23"/>
        </w:rPr>
      </w:pPr>
      <w:r>
        <w:rPr>
          <w:rFonts w:ascii="Trebuchet MS" w:hAnsi="Trebuchet MS"/>
          <w:color w:val="FF0000"/>
          <w:sz w:val="23"/>
          <w:szCs w:val="23"/>
        </w:rPr>
        <w:tab/>
      </w:r>
    </w:p>
    <w:p w:rsidR="00AA41F0" w:rsidRDefault="00AA41F0" w:rsidP="00F5491F">
      <w:pPr>
        <w:jc w:val="both"/>
        <w:rPr>
          <w:rFonts w:ascii="Trebuchet MS" w:hAnsi="Trebuchet MS"/>
          <w:b/>
          <w:i/>
          <w:sz w:val="28"/>
          <w:szCs w:val="28"/>
        </w:rPr>
      </w:pPr>
    </w:p>
    <w:p w:rsidR="00AA41F0" w:rsidRDefault="00AA41F0" w:rsidP="00F5491F">
      <w:pPr>
        <w:jc w:val="both"/>
        <w:rPr>
          <w:rFonts w:ascii="Trebuchet MS" w:hAnsi="Trebuchet MS"/>
          <w:b/>
          <w:i/>
          <w:sz w:val="28"/>
          <w:szCs w:val="28"/>
        </w:rPr>
      </w:pPr>
    </w:p>
    <w:p w:rsidR="00F5491F" w:rsidRDefault="00F5491F" w:rsidP="00F5491F">
      <w:pPr>
        <w:jc w:val="both"/>
        <w:rPr>
          <w:rFonts w:ascii="Trebuchet MS" w:hAnsi="Trebuchet MS"/>
          <w:b/>
          <w:i/>
          <w:sz w:val="28"/>
          <w:szCs w:val="28"/>
        </w:rPr>
      </w:pPr>
      <w:r w:rsidRPr="00F5491F">
        <w:rPr>
          <w:rFonts w:ascii="Trebuchet MS" w:hAnsi="Trebuchet MS"/>
          <w:b/>
          <w:i/>
          <w:sz w:val="28"/>
          <w:szCs w:val="28"/>
        </w:rPr>
        <w:lastRenderedPageBreak/>
        <w:t>The Curious Timing of Hebrews</w:t>
      </w:r>
    </w:p>
    <w:p w:rsidR="00F5491F" w:rsidRPr="00F5491F" w:rsidRDefault="00F5491F" w:rsidP="00F5491F">
      <w:pPr>
        <w:jc w:val="both"/>
        <w:rPr>
          <w:rFonts w:ascii="Trebuchet MS" w:hAnsi="Trebuchet MS"/>
          <w:b/>
          <w:sz w:val="28"/>
          <w:szCs w:val="28"/>
        </w:rPr>
      </w:pPr>
      <w:r w:rsidRPr="00F5491F">
        <w:rPr>
          <w:rFonts w:ascii="Trebuchet MS" w:hAnsi="Trebuchet MS"/>
          <w:sz w:val="23"/>
          <w:szCs w:val="23"/>
        </w:rPr>
        <w:t>Based on the historical tim</w:t>
      </w:r>
      <w:r>
        <w:rPr>
          <w:rFonts w:ascii="Trebuchet MS" w:hAnsi="Trebuchet MS"/>
          <w:sz w:val="23"/>
          <w:szCs w:val="23"/>
        </w:rPr>
        <w:t>e</w:t>
      </w:r>
      <w:r w:rsidRPr="00F5491F">
        <w:rPr>
          <w:rFonts w:ascii="Trebuchet MS" w:hAnsi="Trebuchet MS"/>
          <w:sz w:val="23"/>
          <w:szCs w:val="23"/>
        </w:rPr>
        <w:t xml:space="preserve">line, we believe that Hebrews was written by Paul AFTER what he experienced in Acts 21. How it must have broken his heart to see the Christian Jews still holding onto the law and </w:t>
      </w:r>
      <w:r>
        <w:rPr>
          <w:rFonts w:ascii="Trebuchet MS" w:hAnsi="Trebuchet MS"/>
          <w:sz w:val="23"/>
          <w:szCs w:val="23"/>
        </w:rPr>
        <w:t xml:space="preserve">the </w:t>
      </w:r>
      <w:r w:rsidRPr="00F5491F">
        <w:rPr>
          <w:rFonts w:ascii="Trebuchet MS" w:hAnsi="Trebuchet MS"/>
          <w:sz w:val="23"/>
          <w:szCs w:val="23"/>
        </w:rPr>
        <w:t>temple</w:t>
      </w:r>
      <w:r>
        <w:rPr>
          <w:rFonts w:ascii="Trebuchet MS" w:hAnsi="Trebuchet MS"/>
          <w:sz w:val="23"/>
          <w:szCs w:val="23"/>
        </w:rPr>
        <w:t xml:space="preserve"> worship</w:t>
      </w:r>
      <w:r w:rsidRPr="00F5491F">
        <w:rPr>
          <w:rFonts w:ascii="Trebuchet MS" w:hAnsi="Trebuchet MS"/>
          <w:sz w:val="23"/>
          <w:szCs w:val="23"/>
        </w:rPr>
        <w:t xml:space="preserve">. When you consider the topics contained in Hebrews, it becomes apparent that Paul was pleading with them, and perhaps most importantly to James, </w:t>
      </w:r>
      <w:r>
        <w:rPr>
          <w:rFonts w:ascii="Trebuchet MS" w:hAnsi="Trebuchet MS"/>
          <w:sz w:val="23"/>
          <w:szCs w:val="23"/>
        </w:rPr>
        <w:t>to “come out</w:t>
      </w:r>
      <w:r w:rsidRPr="00F5491F">
        <w:rPr>
          <w:rFonts w:ascii="Trebuchet MS" w:hAnsi="Trebuchet MS"/>
          <w:sz w:val="23"/>
          <w:szCs w:val="23"/>
        </w:rPr>
        <w:t xml:space="preserve"> from among them”. The fact that the author of the letter does not give his name contributes even more to the likelihood that Paul was its author since had he </w:t>
      </w:r>
      <w:bookmarkStart w:id="0" w:name="_GoBack"/>
      <w:bookmarkEnd w:id="0"/>
      <w:r w:rsidRPr="00F5491F">
        <w:rPr>
          <w:rFonts w:ascii="Trebuchet MS" w:hAnsi="Trebuchet MS"/>
          <w:sz w:val="23"/>
          <w:szCs w:val="23"/>
        </w:rPr>
        <w:t>included his name, the Jews in Jerusalem might not even have read it as they saw Paul as against the law. Certainly, James read it</w:t>
      </w:r>
      <w:r>
        <w:rPr>
          <w:rFonts w:ascii="Trebuchet MS" w:hAnsi="Trebuchet MS"/>
          <w:sz w:val="23"/>
          <w:szCs w:val="23"/>
        </w:rPr>
        <w:t>, and being the head of the church in Jerusalem, h</w:t>
      </w:r>
      <w:r w:rsidR="00AA41F0">
        <w:rPr>
          <w:rFonts w:ascii="Trebuchet MS" w:hAnsi="Trebuchet MS"/>
          <w:sz w:val="23"/>
          <w:szCs w:val="23"/>
        </w:rPr>
        <w:t>e likely</w:t>
      </w:r>
      <w:r>
        <w:rPr>
          <w:rFonts w:ascii="Trebuchet MS" w:hAnsi="Trebuchet MS"/>
          <w:sz w:val="23"/>
          <w:szCs w:val="23"/>
        </w:rPr>
        <w:t xml:space="preserve"> knew who wrote it</w:t>
      </w:r>
      <w:r w:rsidRPr="00F5491F">
        <w:rPr>
          <w:rFonts w:ascii="Trebuchet MS" w:hAnsi="Trebuchet MS"/>
          <w:sz w:val="23"/>
          <w:szCs w:val="23"/>
        </w:rPr>
        <w:t>. Not long after</w:t>
      </w:r>
      <w:r>
        <w:rPr>
          <w:rFonts w:ascii="Trebuchet MS" w:hAnsi="Trebuchet MS"/>
          <w:sz w:val="23"/>
          <w:szCs w:val="23"/>
        </w:rPr>
        <w:t xml:space="preserve"> Hebrews was written</w:t>
      </w:r>
      <w:r w:rsidRPr="00F5491F">
        <w:rPr>
          <w:rFonts w:ascii="Trebuchet MS" w:hAnsi="Trebuchet MS"/>
          <w:sz w:val="23"/>
          <w:szCs w:val="23"/>
        </w:rPr>
        <w:t>, James was killed by the religious authorities. These same authorities who had tolerated James in the temple killed him. Why</w:t>
      </w:r>
      <w:r>
        <w:rPr>
          <w:rFonts w:ascii="Trebuchet MS" w:hAnsi="Trebuchet MS"/>
          <w:sz w:val="23"/>
          <w:szCs w:val="23"/>
        </w:rPr>
        <w:t xml:space="preserve"> the change</w:t>
      </w:r>
      <w:r w:rsidRPr="00F5491F">
        <w:rPr>
          <w:rFonts w:ascii="Trebuchet MS" w:hAnsi="Trebuchet MS"/>
          <w:sz w:val="23"/>
          <w:szCs w:val="23"/>
        </w:rPr>
        <w:t xml:space="preserve">? We believe it was because </w:t>
      </w:r>
      <w:r>
        <w:rPr>
          <w:rFonts w:ascii="Trebuchet MS" w:hAnsi="Trebuchet MS"/>
          <w:sz w:val="23"/>
          <w:szCs w:val="23"/>
        </w:rPr>
        <w:t>James</w:t>
      </w:r>
      <w:r w:rsidRPr="00F5491F">
        <w:rPr>
          <w:rFonts w:ascii="Trebuchet MS" w:hAnsi="Trebuchet MS"/>
          <w:sz w:val="23"/>
          <w:szCs w:val="23"/>
        </w:rPr>
        <w:t xml:space="preserve"> began to teach what Paul wrote in Hebrews, and when he did he was persecuted and eventually silenced permanently. </w:t>
      </w:r>
      <w:r>
        <w:rPr>
          <w:rFonts w:ascii="Trebuchet MS" w:hAnsi="Trebuchet MS"/>
          <w:sz w:val="23"/>
          <w:szCs w:val="23"/>
        </w:rPr>
        <w:t>For a detailed timeline connecting the dots as to James revelation of the gospel of grace, see the study on the book of James.</w:t>
      </w:r>
    </w:p>
    <w:p w:rsidR="00F5491F" w:rsidRPr="00882394" w:rsidRDefault="00F5491F" w:rsidP="00F5491F">
      <w:pPr>
        <w:jc w:val="both"/>
        <w:rPr>
          <w:rFonts w:ascii="Trebuchet MS" w:hAnsi="Trebuchet MS"/>
          <w:color w:val="FF0000"/>
          <w:sz w:val="23"/>
          <w:szCs w:val="23"/>
        </w:rPr>
      </w:pPr>
    </w:p>
    <w:p w:rsidR="009018D5" w:rsidRDefault="00882394" w:rsidP="007128F3">
      <w:pPr>
        <w:jc w:val="both"/>
        <w:rPr>
          <w:rFonts w:ascii="Trebuchet MS" w:hAnsi="Trebuchet MS"/>
          <w:b/>
          <w:i/>
          <w:color w:val="FF0000"/>
          <w:sz w:val="28"/>
          <w:szCs w:val="28"/>
        </w:rPr>
      </w:pPr>
      <w:r w:rsidRPr="00B40C65">
        <w:rPr>
          <w:rFonts w:ascii="Trebuchet MS" w:hAnsi="Trebuchet MS"/>
          <w:b/>
          <w:i/>
          <w:sz w:val="28"/>
          <w:szCs w:val="28"/>
        </w:rPr>
        <w:t xml:space="preserve">The </w:t>
      </w:r>
      <w:r w:rsidR="00F5491F" w:rsidRPr="00B40C65">
        <w:rPr>
          <w:rFonts w:ascii="Trebuchet MS" w:hAnsi="Trebuchet MS"/>
          <w:b/>
          <w:i/>
          <w:sz w:val="28"/>
          <w:szCs w:val="28"/>
        </w:rPr>
        <w:t xml:space="preserve">Theme </w:t>
      </w:r>
      <w:r w:rsidRPr="00B40C65">
        <w:rPr>
          <w:rFonts w:ascii="Trebuchet MS" w:hAnsi="Trebuchet MS"/>
          <w:b/>
          <w:i/>
          <w:sz w:val="28"/>
          <w:szCs w:val="28"/>
        </w:rPr>
        <w:t>of Hebrews</w:t>
      </w:r>
    </w:p>
    <w:p w:rsidR="00B40C65" w:rsidRDefault="00B40C65" w:rsidP="007128F3">
      <w:pPr>
        <w:jc w:val="both"/>
        <w:rPr>
          <w:rFonts w:ascii="Trebuchet MS" w:hAnsi="Trebuchet MS"/>
          <w:b/>
          <w:i/>
          <w:color w:val="FF0000"/>
          <w:sz w:val="28"/>
          <w:szCs w:val="28"/>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We are shown First, His superiority over the prophets, Hebrews 1: 1-3. Second, His superiority over angels in Hebrews 1: 4 to Hebrews 2: 18. Third, His superiority over Moses in Hebrews 3: 1-19. Fourth, His superiority over Joshua, Hebrews 4: 1-13. Fifth, His superiority over Aaron in Hebrews 5: 14 to 7: 18. Sixth, His superiority over the whole ritual of Judaism, which is developed by showing the surpassing excellency of the new covenant over the old, in Hebrews 7: 19 to Hebrews 10: 39. Seventh, His superiority over each and all of the Old Testament saints, in Hebrews 11: 1 to Hebrews 12: 3. In the Lord Jesus, Christians have the substance and reality, of which Judaism contained but the shadows and figures. A.W. Pink</w:t>
      </w:r>
    </w:p>
    <w:p w:rsidR="00882394" w:rsidRPr="00B40C65" w:rsidRDefault="00882394"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doctrinal importance of this book is exceeded by none, not even by the Roman Epistle. Where its teachings are believed, understood, and embodied in the life, ritualism and legalism (the two chief enemies of Christianity) receive their death blow. A.W. Pink</w:t>
      </w:r>
    </w:p>
    <w:p w:rsidR="00882394" w:rsidRPr="00B40C65" w:rsidRDefault="00882394" w:rsidP="00B40C65">
      <w:pPr>
        <w:ind w:left="720" w:right="720"/>
        <w:jc w:val="both"/>
        <w:rPr>
          <w:rFonts w:ascii="Trebuchet MS" w:hAnsi="Trebuchet MS"/>
          <w:i/>
          <w:sz w:val="22"/>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The purpose of our author's exegesis of Old Testament scripture, as of his general argument, is to establish the finality of the gospel by contrast with all that went before it (more particularly, by contrast with the Levitical cultus), as the way of perfection, the way which alone leads people to God without any barrier or interruption of access. He establishes the finality of Christianity by establishing the supremacy of Christ, in his person and in his work. F.F. Bruce</w:t>
      </w:r>
    </w:p>
    <w:p w:rsidR="00441B25" w:rsidRDefault="00441B25" w:rsidP="007128F3">
      <w:pPr>
        <w:jc w:val="both"/>
        <w:rPr>
          <w:rFonts w:ascii="Trebuchet MS" w:hAnsi="Trebuchet MS"/>
          <w:color w:val="FF0000"/>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 xml:space="preserve">These two stages of divine revelation correspond to the Old and New Testaments respectively. Divine revelation is thus seen to be progressive-but the progression is not from the less true to the </w:t>
      </w:r>
      <w:r w:rsidR="00F5491F" w:rsidRPr="00B40C65">
        <w:rPr>
          <w:rFonts w:ascii="Trebuchet MS" w:hAnsi="Trebuchet MS"/>
          <w:i/>
          <w:sz w:val="22"/>
        </w:rPr>
        <w:t>truer</w:t>
      </w:r>
      <w:r w:rsidRPr="00B40C65">
        <w:rPr>
          <w:rFonts w:ascii="Trebuchet MS" w:hAnsi="Trebuchet MS"/>
          <w:i/>
          <w:sz w:val="22"/>
        </w:rPr>
        <w:t xml:space="preserve">, from the less worthy to the </w:t>
      </w:r>
      <w:r w:rsidR="00F5491F" w:rsidRPr="00B40C65">
        <w:rPr>
          <w:rFonts w:ascii="Trebuchet MS" w:hAnsi="Trebuchet MS"/>
          <w:i/>
          <w:sz w:val="22"/>
        </w:rPr>
        <w:t>worthier</w:t>
      </w:r>
      <w:r w:rsidRPr="00B40C65">
        <w:rPr>
          <w:rFonts w:ascii="Trebuchet MS" w:hAnsi="Trebuchet MS"/>
          <w:i/>
          <w:sz w:val="22"/>
        </w:rPr>
        <w:t>, or from the less mature to the more mature. How could it be so when it is one and the same God who is revealed throughout? F.F.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progression is one from promise to fulfilment, as is made abundantly clear in the course of this epistle: F. 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lastRenderedPageBreak/>
        <w:t>The story of divine revelation is a story of progression up to Christ, but there is no progression beyond him. It is "in these last days" that God has spoken in him, and by this phrase our author means much more than "recently"; it is a literal rendering of the Hebrew phrase which is used in the Old Testament to denote the epoch when the words of the prophets will be fulfilled,</w:t>
      </w:r>
      <w:r w:rsidR="00B40C65">
        <w:rPr>
          <w:rFonts w:ascii="Trebuchet MS" w:hAnsi="Trebuchet MS"/>
          <w:i/>
          <w:sz w:val="22"/>
        </w:rPr>
        <w:t xml:space="preserve"> </w:t>
      </w:r>
      <w:r w:rsidRPr="00B40C65">
        <w:rPr>
          <w:rFonts w:ascii="Trebuchet MS" w:hAnsi="Trebuchet MS"/>
          <w:i/>
          <w:sz w:val="22"/>
        </w:rPr>
        <w:t>and its use here means that the appearance of Christ "once for all at the consummation of the ages" (9:26) has inaugurated that time of fulfilment. God's previous spokesmen were his servants, but for the proclamation of his last word to mankind he has chosen his Son. F.F. Bruce</w:t>
      </w:r>
    </w:p>
    <w:p w:rsidR="00441B25" w:rsidRDefault="00441B25" w:rsidP="007128F3">
      <w:pPr>
        <w:jc w:val="both"/>
        <w:rPr>
          <w:rFonts w:ascii="Trebuchet MS" w:hAnsi="Trebuchet MS"/>
          <w:b/>
          <w:sz w:val="32"/>
          <w:szCs w:val="28"/>
        </w:rPr>
      </w:pPr>
    </w:p>
    <w:p w:rsidR="00441B25" w:rsidRDefault="00441B25" w:rsidP="007128F3">
      <w:pPr>
        <w:jc w:val="both"/>
        <w:rPr>
          <w:rFonts w:ascii="Trebuchet MS" w:hAnsi="Trebuchet MS"/>
          <w:b/>
          <w:sz w:val="32"/>
          <w:szCs w:val="28"/>
        </w:rPr>
      </w:pPr>
    </w:p>
    <w:p w:rsidR="009018D5" w:rsidRPr="006B03FE" w:rsidRDefault="009018D5" w:rsidP="007128F3">
      <w:pPr>
        <w:jc w:val="both"/>
        <w:rPr>
          <w:rFonts w:ascii="Trebuchet MS" w:hAnsi="Trebuchet MS"/>
          <w:b/>
          <w:sz w:val="32"/>
          <w:szCs w:val="28"/>
        </w:rPr>
      </w:pPr>
      <w:r w:rsidRPr="006B03FE">
        <w:rPr>
          <w:rFonts w:ascii="Trebuchet MS" w:hAnsi="Trebuchet MS"/>
          <w:b/>
          <w:sz w:val="32"/>
          <w:szCs w:val="28"/>
        </w:rPr>
        <w:t>OVERVIEW OF HEBREWS</w:t>
      </w:r>
    </w:p>
    <w:p w:rsidR="00C84FE0" w:rsidRPr="00C84FE0" w:rsidRDefault="00C84FE0" w:rsidP="007128F3">
      <w:pPr>
        <w:jc w:val="both"/>
        <w:rPr>
          <w:rFonts w:ascii="Trebuchet MS" w:hAnsi="Trebuchet MS"/>
          <w:b/>
        </w:rPr>
      </w:pP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   The superiority and suprem</w:t>
      </w:r>
      <w:r w:rsidR="00F4293E" w:rsidRPr="00BD54BA">
        <w:rPr>
          <w:rFonts w:ascii="Trebuchet MS" w:hAnsi="Trebuchet MS"/>
          <w:b/>
          <w:szCs w:val="28"/>
        </w:rPr>
        <w:t>a</w:t>
      </w:r>
      <w:r w:rsidRPr="00BD54BA">
        <w:rPr>
          <w:rFonts w:ascii="Trebuchet MS" w:hAnsi="Trebuchet MS"/>
          <w:b/>
          <w:szCs w:val="28"/>
        </w:rPr>
        <w:t>cy of Jesus (chapters 1-7)</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II.  The superiority of Christ’s Covenant (chapters 8-10)</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 xml:space="preserve">III. </w:t>
      </w:r>
      <w:r w:rsidR="004C19DA">
        <w:rPr>
          <w:rFonts w:ascii="Trebuchet MS" w:hAnsi="Trebuchet MS"/>
          <w:b/>
          <w:szCs w:val="28"/>
        </w:rPr>
        <w:t xml:space="preserve"> </w:t>
      </w:r>
      <w:r w:rsidRPr="00BD54BA">
        <w:rPr>
          <w:rFonts w:ascii="Trebuchet MS" w:hAnsi="Trebuchet MS"/>
          <w:b/>
          <w:szCs w:val="28"/>
        </w:rPr>
        <w:t>Elements of faith and epilogue (chapters 9-13)</w:t>
      </w:r>
    </w:p>
    <w:p w:rsidR="00917ED2" w:rsidRPr="00C84FE0" w:rsidRDefault="00917ED2" w:rsidP="007128F3">
      <w:pPr>
        <w:jc w:val="both"/>
        <w:rPr>
          <w:rFonts w:ascii="Trebuchet MS" w:hAnsi="Trebuchet MS"/>
        </w:rPr>
      </w:pPr>
    </w:p>
    <w:p w:rsidR="00500C2E" w:rsidRPr="00E93D0C" w:rsidRDefault="00917ED2" w:rsidP="007128F3">
      <w:pPr>
        <w:jc w:val="both"/>
        <w:rPr>
          <w:rFonts w:ascii="Trebuchet MS" w:hAnsi="Trebuchet MS"/>
          <w:b/>
          <w:sz w:val="32"/>
          <w:szCs w:val="32"/>
        </w:rPr>
      </w:pPr>
      <w:r w:rsidRPr="00E93D0C">
        <w:rPr>
          <w:rFonts w:ascii="Trebuchet MS" w:hAnsi="Trebuchet MS"/>
          <w:b/>
          <w:sz w:val="32"/>
          <w:szCs w:val="32"/>
        </w:rPr>
        <w:t>Hebrews 1</w:t>
      </w:r>
      <w:r w:rsidR="00B116BC">
        <w:rPr>
          <w:rStyle w:val="FootnoteReference"/>
          <w:rFonts w:ascii="Trebuchet MS" w:hAnsi="Trebuchet MS"/>
          <w:b/>
          <w:sz w:val="32"/>
          <w:szCs w:val="32"/>
        </w:rPr>
        <w:footnoteReference w:id="1"/>
      </w:r>
    </w:p>
    <w:p w:rsidR="00500C2E" w:rsidRPr="00C84FE0" w:rsidRDefault="00500C2E" w:rsidP="007128F3">
      <w:pPr>
        <w:jc w:val="both"/>
        <w:rPr>
          <w:b/>
        </w:rPr>
      </w:pPr>
    </w:p>
    <w:p w:rsidR="007128F3" w:rsidRPr="007128F3" w:rsidRDefault="00500C2E" w:rsidP="007128F3">
      <w:pPr>
        <w:numPr>
          <w:ilvl w:val="0"/>
          <w:numId w:val="1"/>
        </w:numPr>
        <w:jc w:val="both"/>
        <w:rPr>
          <w:rFonts w:ascii="Trebuchet MS" w:hAnsi="Trebuchet MS"/>
          <w:b/>
          <w:szCs w:val="32"/>
        </w:rPr>
      </w:pPr>
      <w:r w:rsidRPr="007128F3">
        <w:rPr>
          <w:rFonts w:ascii="Trebuchet MS" w:hAnsi="Trebuchet MS"/>
          <w:b/>
          <w:sz w:val="28"/>
          <w:szCs w:val="36"/>
        </w:rPr>
        <w:t xml:space="preserve">VERSES 1-2                                                       </w:t>
      </w:r>
      <w:r w:rsidR="007128F3" w:rsidRPr="007128F3">
        <w:rPr>
          <w:rFonts w:ascii="Trebuchet MS" w:hAnsi="Trebuchet MS"/>
          <w:b/>
          <w:sz w:val="28"/>
          <w:szCs w:val="36"/>
        </w:rPr>
        <w:t xml:space="preserve">     </w:t>
      </w:r>
    </w:p>
    <w:p w:rsidR="00666E92" w:rsidRPr="00DF3C09" w:rsidRDefault="00666E92" w:rsidP="007128F3">
      <w:pPr>
        <w:ind w:left="360"/>
        <w:jc w:val="both"/>
        <w:rPr>
          <w:rFonts w:ascii="Trebuchet MS" w:hAnsi="Trebuchet M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after He spoke long ago to the fathers in the prophets in many portions and in many ways, </w:t>
      </w:r>
      <w:r w:rsidRPr="00DF3C09">
        <w:rPr>
          <w:rFonts w:ascii="Trebuchet MS" w:hAnsi="Trebuchet MS"/>
          <w:i/>
          <w:color w:val="000000" w:themeColor="text1"/>
          <w:sz w:val="28"/>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0C2E"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these last days has spoken to us in His Son, whom He appointed heir of all things, through whom also He made the world.</w:t>
      </w:r>
      <w:r w:rsidRPr="00DF3C0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F6B81" w:rsidRPr="00B40C65" w:rsidRDefault="00500C2E" w:rsidP="007128F3">
      <w:pPr>
        <w:numPr>
          <w:ilvl w:val="1"/>
          <w:numId w:val="1"/>
        </w:numPr>
        <w:jc w:val="both"/>
        <w:rPr>
          <w:rFonts w:ascii="Trebuchet MS" w:hAnsi="Trebuchet MS"/>
          <w:i/>
          <w:sz w:val="28"/>
          <w:szCs w:val="28"/>
        </w:rPr>
      </w:pPr>
      <w:r w:rsidRPr="00BD54BA">
        <w:rPr>
          <w:rFonts w:ascii="Trebuchet MS" w:hAnsi="Trebuchet MS"/>
          <w:b/>
          <w:szCs w:val="28"/>
        </w:rPr>
        <w:t>God previously spoke to His people through the fathers</w:t>
      </w:r>
      <w:r w:rsidR="00DF3C09">
        <w:rPr>
          <w:rFonts w:ascii="Trebuchet MS" w:hAnsi="Trebuchet MS"/>
          <w:b/>
          <w:szCs w:val="28"/>
        </w:rPr>
        <w:t xml:space="preserve"> (</w:t>
      </w:r>
      <w:r w:rsidR="004E35A0">
        <w:rPr>
          <w:rFonts w:ascii="Trebuchet MS" w:hAnsi="Trebuchet MS"/>
          <w:b/>
          <w:szCs w:val="28"/>
        </w:rPr>
        <w:t>Abraham, Moses, etc.</w:t>
      </w:r>
      <w:r w:rsidR="00DF3C09">
        <w:rPr>
          <w:rFonts w:ascii="Trebuchet MS" w:hAnsi="Trebuchet MS"/>
          <w:b/>
          <w:szCs w:val="28"/>
        </w:rPr>
        <w:t>)</w:t>
      </w:r>
      <w:r w:rsidRPr="00BD54BA">
        <w:rPr>
          <w:rFonts w:ascii="Trebuchet MS" w:hAnsi="Trebuchet MS"/>
          <w:b/>
          <w:szCs w:val="28"/>
        </w:rPr>
        <w:t>, the prophets</w:t>
      </w:r>
      <w:r w:rsidR="004E35A0">
        <w:rPr>
          <w:rFonts w:ascii="Trebuchet MS" w:hAnsi="Trebuchet MS"/>
          <w:b/>
          <w:szCs w:val="28"/>
        </w:rPr>
        <w:t xml:space="preserve"> (Isaiah, Jeremiah, etc.),</w:t>
      </w:r>
      <w:r w:rsidRPr="00BD54BA">
        <w:rPr>
          <w:rFonts w:ascii="Trebuchet MS" w:hAnsi="Trebuchet MS"/>
          <w:b/>
          <w:szCs w:val="28"/>
        </w:rPr>
        <w:t xml:space="preserve"> </w:t>
      </w:r>
      <w:r w:rsidR="004E35A0">
        <w:rPr>
          <w:rFonts w:ascii="Trebuchet MS" w:hAnsi="Trebuchet MS"/>
          <w:b/>
          <w:szCs w:val="28"/>
        </w:rPr>
        <w:t xml:space="preserve">and angels. </w:t>
      </w:r>
      <w:r w:rsidRPr="00BD54BA">
        <w:rPr>
          <w:rFonts w:ascii="Trebuchet MS" w:hAnsi="Trebuchet MS"/>
          <w:b/>
          <w:szCs w:val="28"/>
        </w:rPr>
        <w:t>Now He speaks to us through His Son</w:t>
      </w:r>
      <w:r w:rsidRPr="00BD54BA">
        <w:rPr>
          <w:rFonts w:ascii="Trebuchet MS" w:hAnsi="Trebuchet MS"/>
          <w:szCs w:val="28"/>
        </w:rPr>
        <w:t xml:space="preserve">. </w:t>
      </w:r>
      <w:r w:rsidR="00E93D0C" w:rsidRPr="00BD54BA">
        <w:rPr>
          <w:rFonts w:ascii="Trebuchet MS" w:hAnsi="Trebuchet MS"/>
          <w:b/>
          <w:szCs w:val="28"/>
        </w:rPr>
        <w:t>Jesus is better than the prophets</w:t>
      </w:r>
      <w:r w:rsidR="004C19DA">
        <w:rPr>
          <w:rFonts w:ascii="Trebuchet MS" w:hAnsi="Trebuchet MS"/>
          <w:b/>
          <w:szCs w:val="28"/>
        </w:rPr>
        <w:t>.</w:t>
      </w:r>
      <w:r w:rsidR="00E93D0C" w:rsidRPr="00BD54BA">
        <w:rPr>
          <w:rFonts w:ascii="Trebuchet MS" w:hAnsi="Trebuchet MS"/>
          <w:b/>
          <w:szCs w:val="28"/>
        </w:rPr>
        <w:t xml:space="preserve"> </w:t>
      </w:r>
      <w:r w:rsidR="004C19DA" w:rsidRPr="00BD54BA">
        <w:rPr>
          <w:rFonts w:ascii="Trebuchet MS" w:hAnsi="Trebuchet MS"/>
          <w:b/>
          <w:szCs w:val="28"/>
        </w:rPr>
        <w:t xml:space="preserve">They </w:t>
      </w:r>
      <w:r w:rsidR="00E93D0C" w:rsidRPr="00BD54BA">
        <w:rPr>
          <w:rFonts w:ascii="Trebuchet MS" w:hAnsi="Trebuchet MS"/>
          <w:b/>
          <w:szCs w:val="28"/>
        </w:rPr>
        <w:t xml:space="preserve">spoke only in </w:t>
      </w:r>
      <w:r w:rsidR="00945EDC" w:rsidRPr="00BD54BA">
        <w:rPr>
          <w:rFonts w:ascii="Trebuchet MS" w:hAnsi="Trebuchet MS"/>
          <w:b/>
          <w:szCs w:val="28"/>
        </w:rPr>
        <w:t>portions</w:t>
      </w:r>
      <w:r w:rsidR="004C19DA">
        <w:rPr>
          <w:rFonts w:ascii="Trebuchet MS" w:hAnsi="Trebuchet MS"/>
          <w:b/>
          <w:szCs w:val="28"/>
        </w:rPr>
        <w:t>.</w:t>
      </w:r>
      <w:r w:rsidR="00E93D0C" w:rsidRPr="00BD54BA">
        <w:rPr>
          <w:rFonts w:ascii="Trebuchet MS" w:hAnsi="Trebuchet MS"/>
          <w:b/>
          <w:szCs w:val="28"/>
        </w:rPr>
        <w:t xml:space="preserve"> Jesus spoke as God Himself.</w:t>
      </w:r>
      <w:r w:rsidRPr="00BD54BA">
        <w:rPr>
          <w:rFonts w:ascii="Trebuchet MS" w:hAnsi="Trebuchet MS"/>
          <w:szCs w:val="28"/>
        </w:rPr>
        <w:t xml:space="preserve"> </w:t>
      </w:r>
    </w:p>
    <w:p w:rsidR="00B40C65" w:rsidRPr="000F6B81" w:rsidRDefault="00B40C65" w:rsidP="00B40C65">
      <w:pPr>
        <w:ind w:left="720"/>
        <w:jc w:val="both"/>
        <w:rPr>
          <w:rFonts w:ascii="Trebuchet MS" w:hAnsi="Trebuchet MS"/>
          <w:i/>
          <w:sz w:val="28"/>
          <w:szCs w:val="28"/>
        </w:rPr>
      </w:pPr>
    </w:p>
    <w:p w:rsidR="000F6B81" w:rsidRPr="00B40C65" w:rsidRDefault="00500C2E" w:rsidP="00B40C65">
      <w:pPr>
        <w:ind w:left="720" w:right="720"/>
        <w:jc w:val="both"/>
        <w:rPr>
          <w:rFonts w:ascii="Trebuchet MS" w:hAnsi="Trebuchet MS"/>
          <w:i/>
          <w:sz w:val="22"/>
        </w:rPr>
      </w:pPr>
      <w:r w:rsidRPr="00B40C65">
        <w:rPr>
          <w:rFonts w:ascii="Trebuchet MS" w:hAnsi="Trebuchet MS"/>
          <w:i/>
          <w:sz w:val="22"/>
        </w:rPr>
        <w:t xml:space="preserve">    </w:t>
      </w:r>
      <w:r w:rsidR="000F6B81" w:rsidRPr="00B40C65">
        <w:rPr>
          <w:rFonts w:ascii="Trebuchet MS" w:hAnsi="Trebuchet MS"/>
          <w:i/>
          <w:sz w:val="22"/>
        </w:rPr>
        <w:t>“This manifesting of God’s will by parts (</w:t>
      </w:r>
      <w:r w:rsidR="004C19DA" w:rsidRPr="00B40C65">
        <w:rPr>
          <w:rFonts w:ascii="Trebuchet MS" w:hAnsi="Trebuchet MS"/>
          <w:i/>
          <w:sz w:val="22"/>
        </w:rPr>
        <w:t>‘at</w:t>
      </w:r>
      <w:r w:rsidR="000F6B81" w:rsidRPr="00B40C65">
        <w:rPr>
          <w:rFonts w:ascii="Trebuchet MS" w:hAnsi="Trebuchet MS"/>
          <w:i/>
          <w:sz w:val="22"/>
        </w:rPr>
        <w:t xml:space="preserve"> sundry times,’ etc.), is here (verse 1) noted by way of distinction and difference from God’s revealing His will under the Go</w:t>
      </w:r>
      <w:r w:rsidR="004C19DA">
        <w:rPr>
          <w:rFonts w:ascii="Trebuchet MS" w:hAnsi="Trebuchet MS"/>
          <w:i/>
          <w:sz w:val="22"/>
        </w:rPr>
        <w:t>spel; which was all at one time</w:t>
      </w:r>
      <w:r w:rsidR="000F6B81" w:rsidRPr="00B40C65">
        <w:rPr>
          <w:rFonts w:ascii="Trebuchet MS" w:hAnsi="Trebuchet MS"/>
          <w:i/>
          <w:sz w:val="22"/>
        </w:rPr>
        <w:t>, viz., the times of His Son’s being on earth; for then the whole counsel of God was made known so far as was meet for the Church to know it while this world continueth.</w:t>
      </w:r>
      <w:r w:rsidRPr="00B40C65">
        <w:rPr>
          <w:rFonts w:ascii="Trebuchet MS" w:hAnsi="Trebuchet MS"/>
          <w:i/>
          <w:sz w:val="22"/>
        </w:rPr>
        <w:t xml:space="preserve"> </w:t>
      </w:r>
      <w:r w:rsidR="000F6B81" w:rsidRPr="00B40C65">
        <w:rPr>
          <w:rFonts w:ascii="Trebuchet MS" w:hAnsi="Trebuchet MS"/>
          <w:i/>
          <w:sz w:val="22"/>
        </w:rPr>
        <w:t>A.W. Pink</w:t>
      </w:r>
    </w:p>
    <w:p w:rsidR="00B40C65" w:rsidRPr="00B40C65" w:rsidRDefault="00B40C65" w:rsidP="00B40C65">
      <w:pPr>
        <w:ind w:left="720" w:right="720"/>
        <w:jc w:val="both"/>
        <w:rPr>
          <w:rFonts w:ascii="Trebuchet MS" w:hAnsi="Trebuchet MS"/>
          <w:i/>
          <w:sz w:val="22"/>
        </w:rPr>
      </w:pPr>
    </w:p>
    <w:p w:rsidR="00934878" w:rsidRPr="00B40C65" w:rsidRDefault="000F6B81" w:rsidP="00B40C65">
      <w:pPr>
        <w:ind w:left="720" w:right="720"/>
        <w:jc w:val="both"/>
        <w:rPr>
          <w:rFonts w:ascii="Trebuchet MS" w:hAnsi="Trebuchet MS"/>
          <w:i/>
          <w:sz w:val="22"/>
        </w:rPr>
      </w:pPr>
      <w:r w:rsidRPr="00B40C65">
        <w:rPr>
          <w:rFonts w:ascii="Trebuchet MS" w:hAnsi="Trebuchet MS"/>
          <w:i/>
          <w:sz w:val="22"/>
        </w:rPr>
        <w:t>Through the “prophets” God had given predictions and foreshadowings ; in the Son, the fulfillment and substance. The “fullness of time” had come when God sent forth His Son (Gal. 4: 4). He has nothing now in reserve. He has no further revelation to make. Christ is the final Spokesman of Deity. The written Word is now complete. In conclusion, note how Christ divides history: everything before pointed toward Him, everything since points back to Him; He is the Center of all God’s counsels. A.W. Pink</w:t>
      </w:r>
      <w:r w:rsidR="00500C2E" w:rsidRPr="00B40C65">
        <w:rPr>
          <w:rFonts w:ascii="Trebuchet MS" w:hAnsi="Trebuchet MS"/>
          <w:i/>
          <w:sz w:val="22"/>
        </w:rPr>
        <w:t xml:space="preserve"> </w:t>
      </w:r>
    </w:p>
    <w:p w:rsidR="00B40C65" w:rsidRPr="00B40C65" w:rsidRDefault="00B40C65" w:rsidP="00B40C65">
      <w:pPr>
        <w:ind w:left="720" w:right="720"/>
        <w:jc w:val="both"/>
        <w:rPr>
          <w:rFonts w:ascii="Trebuchet MS" w:hAnsi="Trebuchet MS"/>
          <w:i/>
          <w:sz w:val="22"/>
        </w:rPr>
      </w:pPr>
    </w:p>
    <w:p w:rsidR="00934878" w:rsidRPr="00B40C65" w:rsidRDefault="00934878" w:rsidP="00B40C65">
      <w:pPr>
        <w:ind w:left="720" w:right="720"/>
        <w:jc w:val="both"/>
        <w:rPr>
          <w:rFonts w:ascii="Trebuchet MS" w:hAnsi="Trebuchet MS"/>
          <w:i/>
          <w:sz w:val="22"/>
        </w:rPr>
      </w:pPr>
      <w:r w:rsidRPr="00B40C65">
        <w:rPr>
          <w:rFonts w:ascii="Trebuchet MS" w:hAnsi="Trebuchet MS"/>
          <w:i/>
          <w:sz w:val="22"/>
        </w:rPr>
        <w:lastRenderedPageBreak/>
        <w:t>But just as “God is light” was the characteristic revelation in Old Testament times, so “God is love” is characteristic of the New Testament revelation. In the final analysis, this is the contrast pointed to in the opening verses of Hebrews. In the prophets God “spoke” (revealed Himself) as light: the requirements, claims, demands of his holiness being insisted upon. But in the Son it is the sweet accents of love that we hear.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The whole revelation and manifestation of God is now in Christ; He alone reveals the Father’s heart. It is not only that Christ declared or delivered God’s message, but that He himself was and is God’s message. All that God has to say to us is in His Son: all His thoughts, counsels, promises, gifts, are to be found in the Lord Jesus.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Take His miracles, revealing His tender compassion, displaying His mighty power; they are God “speaking” to us. Take His death, commending to us the love of God , in that while we were yet sinners , He died for us; that is God “speaking” to us. A.W. Pink</w:t>
      </w:r>
    </w:p>
    <w:p w:rsidR="00B40C65" w:rsidRPr="00934878" w:rsidRDefault="00B40C65" w:rsidP="00B40C65">
      <w:pPr>
        <w:ind w:left="720"/>
        <w:jc w:val="both"/>
        <w:rPr>
          <w:rFonts w:ascii="Trebuchet MS" w:hAnsi="Trebuchet MS"/>
          <w:b/>
          <w:color w:val="FF0000"/>
          <w:sz w:val="22"/>
          <w:szCs w:val="22"/>
        </w:rPr>
      </w:pPr>
    </w:p>
    <w:p w:rsidR="00DF3C09" w:rsidRDefault="00500C2E" w:rsidP="00DF3C09">
      <w:pPr>
        <w:ind w:left="720"/>
        <w:jc w:val="both"/>
        <w:rPr>
          <w:b/>
          <w:sz w:val="22"/>
          <w:szCs w:val="22"/>
        </w:rPr>
      </w:pPr>
      <w:r w:rsidRPr="007128F3">
        <w:rPr>
          <w:rFonts w:ascii="Trebuchet MS" w:hAnsi="Trebuchet MS"/>
          <w:b/>
          <w:sz w:val="22"/>
          <w:szCs w:val="22"/>
        </w:rPr>
        <w:t>John 1:1</w:t>
      </w:r>
      <w:r w:rsidR="00B40C65">
        <w:rPr>
          <w:rFonts w:ascii="Trebuchet MS" w:hAnsi="Trebuchet MS"/>
          <w:b/>
          <w:sz w:val="22"/>
          <w:szCs w:val="22"/>
        </w:rPr>
        <w:t>5</w:t>
      </w:r>
      <w:r w:rsidRPr="007128F3">
        <w:rPr>
          <w:rFonts w:ascii="Trebuchet MS" w:hAnsi="Trebuchet MS"/>
          <w:b/>
          <w:sz w:val="22"/>
          <w:szCs w:val="22"/>
        </w:rPr>
        <w:t>-17</w:t>
      </w:r>
      <w:r w:rsidRPr="007128F3">
        <w:rPr>
          <w:b/>
          <w:sz w:val="22"/>
          <w:szCs w:val="22"/>
        </w:rPr>
        <w:t xml:space="preserve">                                                                                                                                </w:t>
      </w:r>
    </w:p>
    <w:p w:rsidR="00DF3C09" w:rsidRDefault="00500C2E" w:rsidP="00DF3C09">
      <w:pPr>
        <w:ind w:left="720"/>
        <w:jc w:val="both"/>
        <w:rPr>
          <w:rFonts w:ascii="Trebuchet MS" w:hAnsi="Trebuchet MS"/>
          <w:i/>
          <w:sz w:val="22"/>
          <w:szCs w:val="22"/>
        </w:rPr>
      </w:pPr>
      <w:r w:rsidRPr="007128F3">
        <w:rPr>
          <w:rFonts w:ascii="Trebuchet MS" w:hAnsi="Trebuchet MS"/>
          <w:i/>
          <w:sz w:val="22"/>
          <w:szCs w:val="22"/>
        </w:rPr>
        <w:t xml:space="preserve">John bore witness of Him and cried out, saying, “This was He of whom I said, ‘He who comes after me is preferred before me, for He was before me.’” </w:t>
      </w:r>
    </w:p>
    <w:p w:rsidR="00B40C65" w:rsidRDefault="00500C2E" w:rsidP="00DF3C09">
      <w:pPr>
        <w:ind w:left="720"/>
        <w:jc w:val="both"/>
        <w:rPr>
          <w:rFonts w:ascii="Trebuchet MS" w:hAnsi="Trebuchet MS"/>
          <w:i/>
          <w:sz w:val="22"/>
          <w:szCs w:val="22"/>
        </w:rPr>
      </w:pPr>
      <w:r w:rsidRPr="007128F3">
        <w:rPr>
          <w:rFonts w:ascii="Trebuchet MS" w:hAnsi="Trebuchet MS"/>
          <w:i/>
          <w:sz w:val="22"/>
          <w:szCs w:val="22"/>
          <w:vertAlign w:val="superscript"/>
        </w:rPr>
        <w:t>16</w:t>
      </w:r>
      <w:r w:rsidRPr="007128F3">
        <w:rPr>
          <w:rFonts w:ascii="Trebuchet MS" w:hAnsi="Trebuchet MS"/>
          <w:i/>
          <w:sz w:val="22"/>
          <w:szCs w:val="22"/>
        </w:rPr>
        <w:t xml:space="preserve"> And of His fullness we have all received, and grace for grace. </w:t>
      </w:r>
      <w:r w:rsidRPr="007128F3">
        <w:rPr>
          <w:rFonts w:ascii="Trebuchet MS" w:hAnsi="Trebuchet MS"/>
          <w:i/>
          <w:sz w:val="22"/>
          <w:szCs w:val="22"/>
          <w:vertAlign w:val="superscript"/>
        </w:rPr>
        <w:t>17</w:t>
      </w:r>
      <w:r w:rsidRPr="007128F3">
        <w:rPr>
          <w:rFonts w:ascii="Trebuchet MS" w:hAnsi="Trebuchet MS"/>
          <w:i/>
          <w:sz w:val="22"/>
          <w:szCs w:val="22"/>
        </w:rPr>
        <w:t xml:space="preserve"> For the law was given through Moses, </w:t>
      </w:r>
      <w:r w:rsidRPr="007128F3">
        <w:rPr>
          <w:rFonts w:ascii="Trebuchet MS" w:hAnsi="Trebuchet MS"/>
          <w:i/>
          <w:iCs/>
          <w:sz w:val="22"/>
          <w:szCs w:val="22"/>
        </w:rPr>
        <w:t>but</w:t>
      </w:r>
      <w:r w:rsidRPr="007128F3">
        <w:rPr>
          <w:rFonts w:ascii="Trebuchet MS" w:hAnsi="Trebuchet MS"/>
          <w:i/>
          <w:sz w:val="22"/>
          <w:szCs w:val="22"/>
        </w:rPr>
        <w:t xml:space="preserve"> grace and truth came through Jesus Christ.  </w:t>
      </w:r>
    </w:p>
    <w:p w:rsidR="00500C2E" w:rsidRPr="00500C2E" w:rsidRDefault="00500C2E" w:rsidP="00DF3C09">
      <w:pPr>
        <w:ind w:left="720"/>
        <w:jc w:val="both"/>
        <w:rPr>
          <w:rFonts w:ascii="Trebuchet MS" w:hAnsi="Trebuchet MS"/>
          <w:i/>
          <w:sz w:val="28"/>
          <w:szCs w:val="28"/>
        </w:rPr>
      </w:pPr>
      <w:r w:rsidRPr="007128F3">
        <w:rPr>
          <w:rFonts w:ascii="Trebuchet MS" w:hAnsi="Trebuchet MS"/>
          <w:i/>
          <w:sz w:val="22"/>
          <w:szCs w:val="22"/>
        </w:rPr>
        <w:t xml:space="preserve">                                                                                               </w:t>
      </w:r>
    </w:p>
    <w:p w:rsidR="00934878" w:rsidRPr="00B40C65" w:rsidRDefault="00945EDC" w:rsidP="007128F3">
      <w:pPr>
        <w:numPr>
          <w:ilvl w:val="1"/>
          <w:numId w:val="1"/>
        </w:numPr>
        <w:jc w:val="both"/>
        <w:rPr>
          <w:rFonts w:ascii="Trebuchet MS" w:hAnsi="Trebuchet MS"/>
          <w:b/>
          <w:sz w:val="22"/>
          <w:szCs w:val="22"/>
        </w:rPr>
      </w:pPr>
      <w:r w:rsidRPr="00BD54BA">
        <w:rPr>
          <w:rFonts w:ascii="Trebuchet MS" w:hAnsi="Trebuchet MS"/>
          <w:b/>
          <w:szCs w:val="28"/>
        </w:rPr>
        <w:t>Jesus is superior to the prophets because t</w:t>
      </w:r>
      <w:r w:rsidR="00E93D0C" w:rsidRPr="00BD54BA">
        <w:rPr>
          <w:rFonts w:ascii="Trebuchet MS" w:hAnsi="Trebuchet MS"/>
          <w:b/>
          <w:szCs w:val="28"/>
        </w:rPr>
        <w:t xml:space="preserve">he world was created by and through </w:t>
      </w:r>
      <w:r w:rsidRPr="00BD54BA">
        <w:rPr>
          <w:rFonts w:ascii="Trebuchet MS" w:hAnsi="Trebuchet MS"/>
          <w:b/>
          <w:szCs w:val="28"/>
        </w:rPr>
        <w:t>Him</w:t>
      </w:r>
      <w:r w:rsidR="00E93D0C" w:rsidRPr="00BD54BA">
        <w:rPr>
          <w:rFonts w:ascii="Trebuchet MS" w:hAnsi="Trebuchet MS"/>
          <w:b/>
          <w:szCs w:val="28"/>
        </w:rPr>
        <w:t>. H</w:t>
      </w:r>
      <w:r w:rsidR="0078478C" w:rsidRPr="00BD54BA">
        <w:rPr>
          <w:rFonts w:ascii="Trebuchet MS" w:hAnsi="Trebuchet MS"/>
          <w:b/>
          <w:szCs w:val="28"/>
        </w:rPr>
        <w:t>e</w:t>
      </w:r>
      <w:r w:rsidR="00E93D0C" w:rsidRPr="00BD54BA">
        <w:rPr>
          <w:rFonts w:ascii="Trebuchet MS" w:hAnsi="Trebuchet MS"/>
          <w:b/>
          <w:szCs w:val="28"/>
        </w:rPr>
        <w:t xml:space="preserve"> </w:t>
      </w:r>
      <w:r w:rsidRPr="00BD54BA">
        <w:rPr>
          <w:rFonts w:ascii="Trebuchet MS" w:hAnsi="Trebuchet MS"/>
          <w:b/>
          <w:szCs w:val="28"/>
        </w:rPr>
        <w:t xml:space="preserve">is superior because He </w:t>
      </w:r>
      <w:r w:rsidR="00E93D0C" w:rsidRPr="00BD54BA">
        <w:rPr>
          <w:rFonts w:ascii="Trebuchet MS" w:hAnsi="Trebuchet MS"/>
          <w:b/>
          <w:szCs w:val="28"/>
        </w:rPr>
        <w:t>is the heir of all things</w:t>
      </w:r>
      <w:r w:rsidR="00390909" w:rsidRPr="00BD54BA">
        <w:rPr>
          <w:rFonts w:ascii="Trebuchet MS" w:hAnsi="Trebuchet MS"/>
          <w:b/>
          <w:szCs w:val="28"/>
        </w:rPr>
        <w:t>.</w:t>
      </w:r>
    </w:p>
    <w:p w:rsidR="00B40C65" w:rsidRPr="00B40C65" w:rsidRDefault="00B40C65" w:rsidP="00B40C65">
      <w:pPr>
        <w:ind w:left="720"/>
        <w:jc w:val="both"/>
        <w:rPr>
          <w:rFonts w:ascii="Trebuchet MS" w:hAnsi="Trebuchet MS"/>
          <w:i/>
          <w:sz w:val="22"/>
          <w:szCs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szCs w:val="22"/>
        </w:rPr>
        <w:t xml:space="preserve">    </w:t>
      </w:r>
      <w:r w:rsidR="00934878" w:rsidRPr="00B40C65">
        <w:rPr>
          <w:rFonts w:ascii="Trebuchet MS" w:hAnsi="Trebuchet MS"/>
          <w:i/>
          <w:sz w:val="22"/>
        </w:rPr>
        <w:t>The Son of God is here seen as the mediate agency in creation, but is not here represented as a mere instrument, a passive tool, but as a cooperating agent. In Colossians 1:16, Paul says that all things were created in Him (en) and through Him (dia). The expression "in Him" enlarges and makes complete the expression "through Him." "Through Him" speaks of the Son as the mediate instrument. "In Him" indicates that "all the laws and purposes which guide the creation and government of the universe reside in Him, the Eternal Word, as their meeting-point" (Lightfoot). Wuest</w:t>
      </w:r>
    </w:p>
    <w:p w:rsidR="00B40C65" w:rsidRPr="00B40C65" w:rsidRDefault="00B40C65" w:rsidP="00B40C65">
      <w:pPr>
        <w:ind w:left="720" w:right="720"/>
        <w:jc w:val="both"/>
        <w:rPr>
          <w:rFonts w:ascii="Trebuchet MS" w:hAnsi="Trebuchet MS"/>
          <w:i/>
          <w:sz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rPr>
        <w:t xml:space="preserve"> </w:t>
      </w:r>
      <w:r w:rsidR="00934878" w:rsidRPr="00B40C65">
        <w:rPr>
          <w:rFonts w:ascii="Trebuchet MS" w:hAnsi="Trebuchet MS"/>
          <w:i/>
          <w:sz w:val="22"/>
        </w:rPr>
        <w:t>He says that God appointed Him heir of all things. The dominion promised to Adam, the latter lost through his fall into sin. This dominion the Son of God regained as the Last Adam through His incarnation, vicarious death, and victorious, bodily resurrection. Wuest</w:t>
      </w:r>
    </w:p>
    <w:p w:rsidR="00DF3C09" w:rsidRPr="00B40C65" w:rsidRDefault="00390909" w:rsidP="00B40C65">
      <w:pPr>
        <w:ind w:left="720"/>
        <w:jc w:val="both"/>
        <w:rPr>
          <w:rFonts w:ascii="Trebuchet MS" w:hAnsi="Trebuchet MS"/>
          <w:i/>
          <w:sz w:val="22"/>
          <w:szCs w:val="22"/>
        </w:rPr>
      </w:pPr>
      <w:r w:rsidRPr="00B40C65">
        <w:rPr>
          <w:rFonts w:ascii="Trebuchet MS" w:hAnsi="Trebuchet MS"/>
          <w:i/>
          <w:sz w:val="22"/>
          <w:szCs w:val="22"/>
        </w:rPr>
        <w:t xml:space="preserve">           </w:t>
      </w:r>
      <w:r w:rsidR="00E93D0C" w:rsidRPr="00B40C65">
        <w:rPr>
          <w:rFonts w:ascii="Trebuchet MS" w:hAnsi="Trebuchet MS"/>
          <w:i/>
          <w:sz w:val="22"/>
          <w:szCs w:val="22"/>
        </w:rPr>
        <w:t xml:space="preserve">                                     </w:t>
      </w:r>
    </w:p>
    <w:p w:rsidR="00DF3C09" w:rsidRDefault="00390909" w:rsidP="00DF3C09">
      <w:pPr>
        <w:ind w:left="720"/>
        <w:jc w:val="both"/>
        <w:rPr>
          <w:rFonts w:ascii="Trebuchet MS" w:hAnsi="Trebuchet MS"/>
          <w:i/>
          <w:sz w:val="22"/>
          <w:szCs w:val="22"/>
        </w:rPr>
      </w:pPr>
      <w:r w:rsidRPr="007128F3">
        <w:rPr>
          <w:rFonts w:ascii="Trebuchet MS" w:hAnsi="Trebuchet MS"/>
          <w:b/>
          <w:i/>
          <w:sz w:val="22"/>
          <w:szCs w:val="22"/>
        </w:rPr>
        <w:t xml:space="preserve">John 1:1-3        </w:t>
      </w:r>
      <w:r w:rsidRPr="007128F3">
        <w:rPr>
          <w:rFonts w:ascii="Trebuchet MS" w:hAnsi="Trebuchet MS"/>
          <w:i/>
          <w:sz w:val="22"/>
          <w:szCs w:val="22"/>
        </w:rPr>
        <w:t xml:space="preserve">                                                                                                      </w:t>
      </w:r>
    </w:p>
    <w:p w:rsidR="004E35A0" w:rsidRDefault="00390909" w:rsidP="004E35A0">
      <w:pPr>
        <w:ind w:left="720"/>
        <w:jc w:val="both"/>
        <w:rPr>
          <w:rFonts w:ascii="Trebuchet MS" w:hAnsi="Trebuchet MS"/>
          <w:b/>
          <w:szCs w:val="28"/>
        </w:rPr>
      </w:pPr>
      <w:r w:rsidRPr="007128F3">
        <w:rPr>
          <w:rFonts w:ascii="Trebuchet MS" w:hAnsi="Trebuchet MS"/>
          <w:i/>
          <w:sz w:val="22"/>
          <w:szCs w:val="22"/>
        </w:rPr>
        <w:t xml:space="preserve">In the beginning was the Word, and the Word was with God, and the Word was God. </w:t>
      </w:r>
      <w:r w:rsidRPr="007128F3">
        <w:rPr>
          <w:rFonts w:ascii="Trebuchet MS" w:hAnsi="Trebuchet MS"/>
          <w:i/>
          <w:sz w:val="22"/>
          <w:szCs w:val="22"/>
          <w:vertAlign w:val="superscript"/>
        </w:rPr>
        <w:t>2</w:t>
      </w:r>
      <w:r w:rsidRPr="007128F3">
        <w:rPr>
          <w:rFonts w:ascii="Trebuchet MS" w:hAnsi="Trebuchet MS"/>
          <w:i/>
          <w:sz w:val="22"/>
          <w:szCs w:val="22"/>
        </w:rPr>
        <w:t xml:space="preserve"> He was in the beginning with God. </w:t>
      </w:r>
      <w:r w:rsidRPr="007128F3">
        <w:rPr>
          <w:rFonts w:ascii="Trebuchet MS" w:hAnsi="Trebuchet MS"/>
          <w:i/>
          <w:sz w:val="22"/>
          <w:szCs w:val="22"/>
          <w:vertAlign w:val="superscript"/>
        </w:rPr>
        <w:t>3</w:t>
      </w:r>
      <w:r w:rsidRPr="007128F3">
        <w:rPr>
          <w:rFonts w:ascii="Trebuchet MS" w:hAnsi="Trebuchet MS"/>
          <w:i/>
          <w:sz w:val="22"/>
          <w:szCs w:val="22"/>
        </w:rPr>
        <w:t xml:space="preserve"> All things were made through Him, and without Him nothing was made that was made.</w:t>
      </w:r>
    </w:p>
    <w:p w:rsidR="004E35A0" w:rsidRDefault="004E35A0" w:rsidP="004E35A0">
      <w:pPr>
        <w:ind w:left="720"/>
        <w:jc w:val="both"/>
        <w:rPr>
          <w:rFonts w:ascii="Trebuchet MS" w:hAnsi="Trebuchet MS"/>
          <w:b/>
          <w:szCs w:val="28"/>
        </w:rPr>
      </w:pPr>
    </w:p>
    <w:p w:rsidR="00DF3C09" w:rsidRPr="00DF3C09" w:rsidRDefault="00666E92" w:rsidP="004E35A0">
      <w:pPr>
        <w:numPr>
          <w:ilvl w:val="0"/>
          <w:numId w:val="1"/>
        </w:numPr>
        <w:jc w:val="both"/>
        <w:rPr>
          <w:rFonts w:ascii="Trebuchet MS" w:hAnsi="Trebuchet MS"/>
          <w:szCs w:val="28"/>
        </w:rPr>
      </w:pPr>
      <w:r w:rsidRPr="00DF3C09">
        <w:rPr>
          <w:rFonts w:ascii="Trebuchet MS" w:hAnsi="Trebuchet MS"/>
          <w:sz w:val="22"/>
          <w:szCs w:val="28"/>
        </w:rPr>
        <w:t> </w:t>
      </w:r>
      <w:r w:rsidR="00E93D0C" w:rsidRPr="00DF3C09">
        <w:rPr>
          <w:rFonts w:ascii="Trebuchet MS" w:hAnsi="Trebuchet MS"/>
          <w:b/>
          <w:sz w:val="28"/>
          <w:szCs w:val="36"/>
        </w:rPr>
        <w:t>VERSE 3A</w:t>
      </w:r>
      <w:r w:rsidR="00E93D0C" w:rsidRPr="00DF3C09">
        <w:rPr>
          <w:rFonts w:ascii="Trebuchet MS" w:hAnsi="Trebuchet MS"/>
          <w:sz w:val="22"/>
          <w:szCs w:val="28"/>
          <w:vertAlign w:val="superscript"/>
        </w:rPr>
        <w:t xml:space="preserve"> </w:t>
      </w:r>
      <w:r w:rsidR="00E93D0C" w:rsidRPr="00DF3C09">
        <w:rPr>
          <w:rFonts w:ascii="Trebuchet MS" w:hAnsi="Trebuchet MS"/>
          <w:sz w:val="22"/>
          <w:szCs w:val="28"/>
        </w:rPr>
        <w:t xml:space="preserve">                                                                                                         </w:t>
      </w:r>
    </w:p>
    <w:p w:rsidR="00E93D0C" w:rsidRPr="00DF3C09" w:rsidRDefault="00666E92" w:rsidP="00DF3C09">
      <w:pPr>
        <w:ind w:left="360"/>
        <w:jc w:val="both"/>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He is the radiance of His glory and the exact representation of His nature,</w:t>
      </w:r>
      <w:r w:rsidRPr="00DF3C09">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0D1C" w:rsidRPr="00B40C65" w:rsidRDefault="00E93D0C" w:rsidP="004E35A0">
      <w:pPr>
        <w:numPr>
          <w:ilvl w:val="1"/>
          <w:numId w:val="1"/>
        </w:numPr>
        <w:jc w:val="both"/>
        <w:rPr>
          <w:rStyle w:val="apple-style-span"/>
          <w:rFonts w:ascii="Trebuchet MS" w:hAnsi="Trebuchet MS"/>
          <w:b/>
          <w:i/>
          <w:sz w:val="22"/>
          <w:szCs w:val="22"/>
        </w:rPr>
      </w:pPr>
      <w:r w:rsidRPr="00BD54BA">
        <w:rPr>
          <w:rStyle w:val="apple-style-span"/>
          <w:rFonts w:ascii="Trebuchet MS" w:hAnsi="Trebuchet MS"/>
          <w:b/>
          <w:szCs w:val="28"/>
        </w:rPr>
        <w:t xml:space="preserve">Jesus is </w:t>
      </w:r>
      <w:r w:rsidR="00945EDC" w:rsidRPr="00BD54BA">
        <w:rPr>
          <w:rStyle w:val="apple-style-span"/>
          <w:rFonts w:ascii="Trebuchet MS" w:hAnsi="Trebuchet MS"/>
          <w:b/>
          <w:szCs w:val="28"/>
        </w:rPr>
        <w:t xml:space="preserve">superior to the prophets in that He is </w:t>
      </w:r>
      <w:r w:rsidRPr="00BD54BA">
        <w:rPr>
          <w:rStyle w:val="apple-style-span"/>
          <w:rFonts w:ascii="Trebuchet MS" w:hAnsi="Trebuchet MS"/>
          <w:b/>
          <w:szCs w:val="28"/>
        </w:rPr>
        <w:t>EXACTLY like the Father. What we see of Jesus speaks to us of who the Father is and what He is like.</w:t>
      </w:r>
    </w:p>
    <w:p w:rsidR="00B40C65" w:rsidRPr="00150D1C" w:rsidRDefault="00B40C65" w:rsidP="00B40C65">
      <w:pPr>
        <w:ind w:left="720"/>
        <w:jc w:val="both"/>
        <w:rPr>
          <w:rStyle w:val="apple-style-span"/>
          <w:rFonts w:ascii="Trebuchet MS" w:hAnsi="Trebuchet MS"/>
          <w:b/>
          <w:i/>
          <w:sz w:val="22"/>
          <w:szCs w:val="22"/>
        </w:rPr>
      </w:pPr>
    </w:p>
    <w:p w:rsidR="00150D1C" w:rsidRPr="00B40C65" w:rsidRDefault="00E93D0C" w:rsidP="00B40C65">
      <w:pPr>
        <w:ind w:left="720" w:right="720"/>
        <w:jc w:val="both"/>
        <w:rPr>
          <w:rFonts w:ascii="Trebuchet MS" w:hAnsi="Trebuchet MS"/>
          <w:i/>
          <w:sz w:val="22"/>
        </w:rPr>
      </w:pPr>
      <w:r w:rsidRPr="00B40C65">
        <w:rPr>
          <w:i/>
          <w:sz w:val="22"/>
        </w:rPr>
        <w:t xml:space="preserve"> </w:t>
      </w:r>
      <w:r w:rsidR="00150D1C" w:rsidRPr="00B40C65">
        <w:rPr>
          <w:rFonts w:ascii="Trebuchet MS" w:hAnsi="Trebuchet MS"/>
          <w:i/>
          <w:sz w:val="22"/>
        </w:rPr>
        <w:t>Vincent translates the Greek word</w:t>
      </w:r>
      <w:r w:rsidR="004F271B" w:rsidRPr="00B40C65">
        <w:rPr>
          <w:rFonts w:ascii="Trebuchet MS" w:hAnsi="Trebuchet MS"/>
          <w:i/>
          <w:sz w:val="22"/>
        </w:rPr>
        <w:t xml:space="preserve"> (radiance)</w:t>
      </w:r>
      <w:r w:rsidR="00150D1C" w:rsidRPr="00B40C65">
        <w:rPr>
          <w:rFonts w:ascii="Trebuchet MS" w:hAnsi="Trebuchet MS"/>
          <w:i/>
          <w:sz w:val="22"/>
        </w:rPr>
        <w:t xml:space="preserve"> by "effulgence," or "out-raying." He says that the meaning is that "the Son is the out-raying of the divine glory, exhibiting in Himself the glory and majesty of the divine Being."  Wuest</w:t>
      </w:r>
    </w:p>
    <w:p w:rsidR="00B40C65" w:rsidRPr="00B40C65" w:rsidRDefault="00B40C65" w:rsidP="00B40C65">
      <w:pPr>
        <w:ind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The words "express imag</w:t>
      </w:r>
      <w:r w:rsidR="00B40C65">
        <w:rPr>
          <w:rFonts w:ascii="Trebuchet MS" w:hAnsi="Trebuchet MS"/>
          <w:i/>
          <w:sz w:val="22"/>
        </w:rPr>
        <w:t>e" are the translation of charac</w:t>
      </w:r>
      <w:r w:rsidRPr="00B40C65">
        <w:rPr>
          <w:rFonts w:ascii="Trebuchet MS" w:hAnsi="Trebuchet MS"/>
          <w:i/>
          <w:sz w:val="22"/>
        </w:rPr>
        <w:t>ter. This word was used in classical Greek of an engraver, one who mints coins, a graving tool, a die, a stamp, a branding iron, a mark engraved, an impress, a stamp on coins and seals. Wuest</w:t>
      </w:r>
    </w:p>
    <w:p w:rsidR="00B40C65" w:rsidRPr="00B40C65" w:rsidRDefault="00B40C65" w:rsidP="00B40C65">
      <w:pPr>
        <w:ind w:left="720"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"Here the essential being of God is conceived as setting its distinctive stamp upon Christ, coming into definite and characteristic expression in His Person, so that the Son bears the exact impress of the divine nature and character." Wuest</w:t>
      </w:r>
    </w:p>
    <w:p w:rsidR="00B40C65" w:rsidRPr="004F271B" w:rsidRDefault="00B40C65" w:rsidP="00B40C65">
      <w:pPr>
        <w:ind w:left="720"/>
        <w:jc w:val="both"/>
        <w:rPr>
          <w:rStyle w:val="apple-style-span"/>
          <w:rFonts w:ascii="Trebuchet MS" w:hAnsi="Trebuchet MS"/>
          <w:b/>
          <w:color w:val="FF0000"/>
          <w:szCs w:val="28"/>
        </w:rPr>
      </w:pPr>
    </w:p>
    <w:p w:rsidR="00DF3C09" w:rsidRDefault="00DF3C09" w:rsidP="00C36624">
      <w:pPr>
        <w:ind w:left="720"/>
        <w:jc w:val="both"/>
        <w:rPr>
          <w:rStyle w:val="apple-style-span"/>
          <w:rFonts w:ascii="Trebuchet MS" w:hAnsi="Trebuchet MS"/>
          <w:b/>
          <w:i/>
          <w:sz w:val="22"/>
          <w:szCs w:val="22"/>
        </w:rPr>
      </w:pPr>
      <w:r w:rsidRPr="007128F3">
        <w:rPr>
          <w:rStyle w:val="apple-style-span"/>
          <w:rFonts w:ascii="Trebuchet MS" w:hAnsi="Trebuchet MS"/>
          <w:b/>
          <w:i/>
          <w:sz w:val="22"/>
          <w:szCs w:val="22"/>
        </w:rPr>
        <w:t xml:space="preserve">Colossians 1:15 Amplified                                                                                 </w:t>
      </w:r>
    </w:p>
    <w:p w:rsidR="00DF3C09" w:rsidRPr="00E93D0C" w:rsidRDefault="00DF3C09" w:rsidP="00DF3C09">
      <w:pPr>
        <w:ind w:left="720"/>
        <w:jc w:val="both"/>
        <w:rPr>
          <w:rStyle w:val="apple-style-span"/>
          <w:i/>
        </w:rPr>
      </w:pPr>
      <w:r w:rsidRPr="007128F3">
        <w:rPr>
          <w:rStyle w:val="apple-style-span"/>
          <w:rFonts w:ascii="Trebuchet MS" w:hAnsi="Trebuchet MS"/>
          <w:i/>
          <w:sz w:val="22"/>
          <w:szCs w:val="22"/>
        </w:rPr>
        <w:t>[Now] He is the exact likeness of the unseen God [the visible representation of the invisible].</w:t>
      </w:r>
    </w:p>
    <w:p w:rsidR="00DF3C09" w:rsidRPr="00DF3C09" w:rsidRDefault="00E93D0C" w:rsidP="00DF3C09">
      <w:pPr>
        <w:ind w:left="720"/>
        <w:jc w:val="both"/>
        <w:rPr>
          <w:rStyle w:val="apple-style-span"/>
          <w:i/>
        </w:rPr>
      </w:pPr>
      <w:r w:rsidRPr="007128F3">
        <w:rPr>
          <w:rStyle w:val="apple-style-span"/>
          <w:rFonts w:ascii="Trebuchet MS" w:hAnsi="Trebuchet MS"/>
          <w:b/>
          <w:i/>
          <w:sz w:val="22"/>
          <w:szCs w:val="22"/>
        </w:rPr>
        <w:t>John 14:7-9</w:t>
      </w:r>
      <w:r w:rsidRPr="007128F3">
        <w:rPr>
          <w:rStyle w:val="apple-style-span"/>
          <w:rFonts w:ascii="Trebuchet MS" w:hAnsi="Trebuchet MS"/>
          <w:i/>
          <w:sz w:val="22"/>
          <w:szCs w:val="22"/>
        </w:rPr>
        <w:t xml:space="preserve">                                                                                                              </w:t>
      </w:r>
    </w:p>
    <w:p w:rsidR="00E93D0C" w:rsidRPr="00E93D0C" w:rsidRDefault="00E93D0C" w:rsidP="00DF3C09">
      <w:pPr>
        <w:ind w:left="720"/>
        <w:jc w:val="both"/>
        <w:rPr>
          <w:rStyle w:val="apple-style-span"/>
          <w:i/>
        </w:rPr>
      </w:pPr>
      <w:r w:rsidRPr="007128F3">
        <w:rPr>
          <w:rStyle w:val="apple-style-span"/>
          <w:rFonts w:ascii="Trebuchet MS" w:hAnsi="Trebuchet MS"/>
          <w:i/>
          <w:sz w:val="22"/>
          <w:szCs w:val="22"/>
        </w:rPr>
        <w:t>"If you had known Me, you would have known My Father also; from now on you know Him, and have</w:t>
      </w:r>
      <w:r w:rsidRPr="007128F3">
        <w:rPr>
          <w:rStyle w:val="apple-style-span"/>
          <w:sz w:val="22"/>
          <w:szCs w:val="22"/>
        </w:rPr>
        <w:t> </w:t>
      </w:r>
      <w:r w:rsidRPr="007128F3">
        <w:rPr>
          <w:rStyle w:val="apple-style-span"/>
          <w:rFonts w:ascii="Trebuchet MS" w:hAnsi="Trebuchet MS"/>
          <w:i/>
          <w:sz w:val="22"/>
          <w:szCs w:val="22"/>
        </w:rPr>
        <w:t>seen Him." </w:t>
      </w:r>
      <w:r w:rsidRPr="007128F3">
        <w:rPr>
          <w:rStyle w:val="apple-style-span"/>
          <w:rFonts w:ascii="Trebuchet MS" w:hAnsi="Trebuchet MS"/>
          <w:b/>
          <w:i/>
          <w:sz w:val="22"/>
          <w:szCs w:val="22"/>
          <w:vertAlign w:val="superscript"/>
        </w:rPr>
        <w:t>8</w:t>
      </w:r>
      <w:r w:rsidRPr="007128F3">
        <w:rPr>
          <w:rStyle w:val="apple-style-span"/>
          <w:rFonts w:ascii="Trebuchet MS" w:hAnsi="Trebuchet MS"/>
          <w:i/>
          <w:sz w:val="22"/>
          <w:szCs w:val="22"/>
        </w:rPr>
        <w:t xml:space="preserve"> Philip said to Him, "Lord, show us the Father, and it is enough for us." </w:t>
      </w:r>
      <w:r w:rsidRPr="007128F3">
        <w:rPr>
          <w:rStyle w:val="apple-style-span"/>
          <w:rFonts w:ascii="Trebuchet MS" w:hAnsi="Trebuchet MS"/>
          <w:b/>
          <w:i/>
          <w:sz w:val="22"/>
          <w:szCs w:val="22"/>
          <w:vertAlign w:val="superscript"/>
        </w:rPr>
        <w:t>9</w:t>
      </w:r>
      <w:r w:rsidRPr="007128F3">
        <w:rPr>
          <w:rStyle w:val="apple-style-span"/>
          <w:rFonts w:ascii="Trebuchet MS" w:hAnsi="Trebuchet MS"/>
          <w:i/>
          <w:sz w:val="22"/>
          <w:szCs w:val="22"/>
        </w:rPr>
        <w:t xml:space="preserve">Jesus said to him, "Have I been so long with you, and yet you have not come to know Me, Philip? He who has seen Me has seen the Father; how can you say, 'Show us the Father'?                                                                                                                </w:t>
      </w:r>
    </w:p>
    <w:p w:rsidR="00E93D0C" w:rsidRPr="00E93D0C" w:rsidRDefault="00E93D0C" w:rsidP="007128F3">
      <w:pPr>
        <w:ind w:left="360"/>
        <w:jc w:val="both"/>
        <w:rPr>
          <w:rFonts w:ascii="Trebuchet MS" w:hAnsi="Trebuchet MS"/>
          <w:b/>
          <w:sz w:val="28"/>
          <w:szCs w:val="28"/>
        </w:rPr>
      </w:pPr>
    </w:p>
    <w:p w:rsidR="00DF3C09" w:rsidRPr="00DF3C09" w:rsidRDefault="00E94443" w:rsidP="007128F3">
      <w:pPr>
        <w:numPr>
          <w:ilvl w:val="0"/>
          <w:numId w:val="1"/>
        </w:numPr>
        <w:jc w:val="both"/>
        <w:rPr>
          <w:rFonts w:ascii="Trebuchet MS" w:hAnsi="Trebuchet MS"/>
          <w:i/>
          <w:szCs w:val="28"/>
        </w:rPr>
      </w:pPr>
      <w:r w:rsidRPr="00DF3C09">
        <w:rPr>
          <w:rFonts w:ascii="Trebuchet MS" w:hAnsi="Trebuchet MS"/>
          <w:b/>
          <w:sz w:val="28"/>
          <w:szCs w:val="36"/>
        </w:rPr>
        <w:t xml:space="preserve">VERSE 3B                                                                                            </w:t>
      </w:r>
    </w:p>
    <w:p w:rsidR="00E94443" w:rsidRDefault="00E94443"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66E9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upholds all things by the word of His power</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71B" w:rsidRPr="00C36624" w:rsidRDefault="004F271B" w:rsidP="00C36624">
      <w:pPr>
        <w:ind w:left="720" w:right="720"/>
        <w:jc w:val="both"/>
        <w:rPr>
          <w:rFonts w:ascii="Trebuchet MS" w:hAnsi="Trebuchet MS"/>
          <w:i/>
          <w:sz w:val="22"/>
        </w:rPr>
      </w:pPr>
      <w:r w:rsidRPr="00C36624">
        <w:rPr>
          <w:rFonts w:ascii="Trebuchet MS" w:hAnsi="Trebuchet MS"/>
          <w:i/>
          <w:sz w:val="22"/>
        </w:rPr>
        <w:t>He upholds all things "by his enabling</w:t>
      </w:r>
      <w:r w:rsidR="00FF0590">
        <w:rPr>
          <w:rFonts w:ascii="Trebuchet MS" w:hAnsi="Trebuchet MS"/>
          <w:i/>
          <w:sz w:val="22"/>
        </w:rPr>
        <w:t>”</w:t>
      </w:r>
      <w:r w:rsidR="00C36624">
        <w:rPr>
          <w:rFonts w:ascii="Trebuchet MS" w:hAnsi="Trebuchet MS"/>
          <w:i/>
          <w:sz w:val="22"/>
        </w:rPr>
        <w:t>.</w:t>
      </w:r>
      <w:r w:rsidRPr="00C36624">
        <w:rPr>
          <w:rFonts w:ascii="Trebuchet MS" w:hAnsi="Trebuchet MS"/>
          <w:i/>
          <w:sz w:val="22"/>
        </w:rPr>
        <w:t xml:space="preserve"> This expression is probably an instance of the Hebraic adjectival genitive: "the word of his power" may mean "his mighty word" or "his enabling word." F.F. Bruce</w:t>
      </w:r>
    </w:p>
    <w:p w:rsidR="00C36624" w:rsidRPr="004F271B" w:rsidRDefault="00C36624" w:rsidP="00C36624">
      <w:pPr>
        <w:ind w:left="720"/>
        <w:jc w:val="both"/>
        <w:rPr>
          <w:rFonts w:ascii="Trebuchet MS" w:hAnsi="Trebuchet MS"/>
          <w:color w:val="FF0000"/>
        </w:rPr>
      </w:pPr>
    </w:p>
    <w:p w:rsidR="00DF3C09" w:rsidRPr="00DF3C09" w:rsidRDefault="00945EDC" w:rsidP="007128F3">
      <w:pPr>
        <w:numPr>
          <w:ilvl w:val="1"/>
          <w:numId w:val="1"/>
        </w:numPr>
        <w:jc w:val="both"/>
        <w:rPr>
          <w:rFonts w:ascii="Trebuchet MS" w:hAnsi="Trebuchet MS"/>
          <w:i/>
          <w:sz w:val="28"/>
          <w:szCs w:val="28"/>
        </w:rPr>
      </w:pPr>
      <w:r w:rsidRPr="007128F3">
        <w:rPr>
          <w:rFonts w:ascii="Trebuchet MS" w:hAnsi="Trebuchet MS"/>
          <w:b/>
          <w:szCs w:val="28"/>
        </w:rPr>
        <w:t xml:space="preserve">Jesus is superior to the prophets in that He upholds all </w:t>
      </w:r>
      <w:r w:rsidR="004C19DA" w:rsidRPr="007128F3">
        <w:rPr>
          <w:rFonts w:ascii="Trebuchet MS" w:hAnsi="Trebuchet MS"/>
          <w:b/>
          <w:szCs w:val="28"/>
        </w:rPr>
        <w:t>things</w:t>
      </w:r>
      <w:r w:rsidRPr="007128F3">
        <w:rPr>
          <w:rFonts w:ascii="Trebuchet MS" w:hAnsi="Trebuchet MS"/>
          <w:b/>
          <w:szCs w:val="28"/>
        </w:rPr>
        <w:t xml:space="preserve"> by the word of His power; by</w:t>
      </w:r>
      <w:r w:rsidR="00E94443" w:rsidRPr="007128F3">
        <w:rPr>
          <w:rFonts w:ascii="Trebuchet MS" w:hAnsi="Trebuchet MS"/>
          <w:b/>
          <w:szCs w:val="28"/>
        </w:rPr>
        <w:t xml:space="preserve"> the “rhema” of His “dunamis”: The Gospel is the “dunamis” of God.                                                                         </w:t>
      </w:r>
    </w:p>
    <w:p w:rsidR="00DF3C09" w:rsidRDefault="00E94443" w:rsidP="00DF3C09">
      <w:pPr>
        <w:ind w:left="720"/>
        <w:jc w:val="both"/>
        <w:rPr>
          <w:rStyle w:val="apple-style-span"/>
          <w:rFonts w:ascii="Trebuchet MS" w:hAnsi="Trebuchet MS"/>
          <w:i/>
          <w:sz w:val="22"/>
          <w:szCs w:val="22"/>
        </w:rPr>
      </w:pPr>
      <w:r w:rsidRPr="007128F3">
        <w:rPr>
          <w:rFonts w:ascii="Trebuchet MS" w:hAnsi="Trebuchet MS"/>
          <w:b/>
          <w:i/>
          <w:sz w:val="22"/>
          <w:szCs w:val="22"/>
        </w:rPr>
        <w:t>Romans 1:16</w:t>
      </w:r>
      <w:r w:rsidRPr="007128F3">
        <w:rPr>
          <w:rFonts w:ascii="Trebuchet MS" w:hAnsi="Trebuchet MS"/>
          <w:i/>
          <w:sz w:val="22"/>
          <w:szCs w:val="22"/>
        </w:rPr>
        <w:t xml:space="preserve"> </w:t>
      </w:r>
      <w:r w:rsidRPr="007128F3">
        <w:rPr>
          <w:rStyle w:val="apple-style-span"/>
          <w:rFonts w:ascii="Trebuchet MS" w:hAnsi="Trebuchet MS"/>
          <w:b/>
          <w:bCs/>
          <w:i/>
          <w:sz w:val="22"/>
          <w:szCs w:val="22"/>
          <w:vertAlign w:val="superscript"/>
        </w:rPr>
        <w:t xml:space="preserve"> </w:t>
      </w:r>
      <w:r w:rsidRPr="007128F3">
        <w:rPr>
          <w:rStyle w:val="apple-style-span"/>
          <w:rFonts w:ascii="Trebuchet MS" w:hAnsi="Trebuchet MS"/>
          <w:i/>
          <w:sz w:val="22"/>
          <w:szCs w:val="22"/>
        </w:rPr>
        <w:t xml:space="preserve">                                                                                                          </w:t>
      </w:r>
    </w:p>
    <w:p w:rsidR="00DE01F2" w:rsidRDefault="00E94443" w:rsidP="00DF3C09">
      <w:pPr>
        <w:ind w:left="720"/>
        <w:jc w:val="both"/>
        <w:rPr>
          <w:rStyle w:val="apple-converted-space"/>
          <w:rFonts w:ascii="Trebuchet MS" w:hAnsi="Trebuchet MS"/>
          <w:i/>
          <w:sz w:val="28"/>
          <w:szCs w:val="28"/>
        </w:rPr>
      </w:pPr>
      <w:r w:rsidRPr="007128F3">
        <w:rPr>
          <w:rStyle w:val="apple-style-span"/>
          <w:rFonts w:ascii="Trebuchet MS" w:hAnsi="Trebuchet MS"/>
          <w:i/>
          <w:sz w:val="22"/>
          <w:szCs w:val="22"/>
        </w:rPr>
        <w:t>For I am not</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ashamed of the gospel, for</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it is the power of God for salvation to everyone who believes</w:t>
      </w:r>
      <w:r w:rsidR="00DE01F2" w:rsidRPr="007128F3">
        <w:rPr>
          <w:rStyle w:val="apple-style-span"/>
          <w:rFonts w:ascii="Trebuchet MS" w:hAnsi="Trebuchet MS"/>
          <w:i/>
          <w:sz w:val="22"/>
          <w:szCs w:val="22"/>
        </w:rPr>
        <w:t>.</w:t>
      </w:r>
      <w:r w:rsidR="00DE01F2">
        <w:rPr>
          <w:rStyle w:val="apple-converted-space"/>
          <w:rFonts w:ascii="Trebuchet MS" w:hAnsi="Trebuchet MS"/>
          <w:i/>
          <w:sz w:val="28"/>
          <w:szCs w:val="28"/>
        </w:rPr>
        <w:t xml:space="preserve"> </w:t>
      </w:r>
    </w:p>
    <w:p w:rsidR="00E94443" w:rsidRPr="007128F3" w:rsidRDefault="00DE01F2" w:rsidP="007128F3">
      <w:pPr>
        <w:numPr>
          <w:ilvl w:val="2"/>
          <w:numId w:val="1"/>
        </w:numPr>
        <w:jc w:val="both"/>
        <w:rPr>
          <w:rFonts w:ascii="Trebuchet MS" w:hAnsi="Trebuchet MS"/>
          <w:b/>
          <w:i/>
          <w:szCs w:val="28"/>
        </w:rPr>
      </w:pPr>
      <w:r w:rsidRPr="007128F3">
        <w:rPr>
          <w:rStyle w:val="apple-converted-space"/>
          <w:rFonts w:ascii="Trebuchet MS" w:hAnsi="Trebuchet MS"/>
          <w:b/>
          <w:i/>
          <w:szCs w:val="28"/>
        </w:rPr>
        <w:t>A</w:t>
      </w:r>
      <w:r w:rsidR="00E94443" w:rsidRPr="007128F3">
        <w:rPr>
          <w:rStyle w:val="apple-converted-space"/>
          <w:rFonts w:ascii="Trebuchet MS" w:hAnsi="Trebuchet MS"/>
          <w:b/>
          <w:i/>
          <w:szCs w:val="28"/>
        </w:rPr>
        <w:t>s we hear Him speaking His Gospel to us (the good news that we are complete in Him and perfectly loved, forgiven, and in right standing with God, because of the perfect work of Jesus</w:t>
      </w:r>
      <w:r w:rsidRPr="007128F3">
        <w:rPr>
          <w:rStyle w:val="apple-converted-space"/>
          <w:rFonts w:ascii="Trebuchet MS" w:hAnsi="Trebuchet MS"/>
          <w:b/>
          <w:i/>
          <w:szCs w:val="28"/>
        </w:rPr>
        <w:t>)</w:t>
      </w:r>
      <w:r w:rsidR="00E94443" w:rsidRPr="007128F3">
        <w:rPr>
          <w:rStyle w:val="apple-converted-space"/>
          <w:rFonts w:ascii="Trebuchet MS" w:hAnsi="Trebuchet MS"/>
          <w:b/>
          <w:i/>
          <w:szCs w:val="28"/>
        </w:rPr>
        <w:t xml:space="preserve">, we </w:t>
      </w:r>
      <w:r w:rsidR="00DF3C09">
        <w:rPr>
          <w:rStyle w:val="apple-converted-space"/>
          <w:rFonts w:ascii="Trebuchet MS" w:hAnsi="Trebuchet MS"/>
          <w:b/>
          <w:i/>
          <w:szCs w:val="28"/>
        </w:rPr>
        <w:t xml:space="preserve">ourselves </w:t>
      </w:r>
      <w:r w:rsidR="00E94443" w:rsidRPr="007128F3">
        <w:rPr>
          <w:rStyle w:val="apple-converted-space"/>
          <w:rFonts w:ascii="Trebuchet MS" w:hAnsi="Trebuchet MS"/>
          <w:b/>
          <w:i/>
          <w:szCs w:val="28"/>
        </w:rPr>
        <w:t xml:space="preserve">are </w:t>
      </w:r>
      <w:r w:rsidR="00DF3C09">
        <w:rPr>
          <w:rStyle w:val="apple-converted-space"/>
          <w:rFonts w:ascii="Trebuchet MS" w:hAnsi="Trebuchet MS"/>
          <w:b/>
          <w:i/>
          <w:szCs w:val="28"/>
        </w:rPr>
        <w:t>included</w:t>
      </w:r>
      <w:r w:rsidR="00E94443" w:rsidRPr="007128F3">
        <w:rPr>
          <w:rStyle w:val="apple-converted-space"/>
          <w:rFonts w:ascii="Trebuchet MS" w:hAnsi="Trebuchet MS"/>
          <w:b/>
          <w:i/>
          <w:szCs w:val="28"/>
        </w:rPr>
        <w:t xml:space="preserve"> with “all things” </w:t>
      </w:r>
      <w:r w:rsidR="00DF3C09">
        <w:rPr>
          <w:rStyle w:val="apple-converted-space"/>
          <w:rFonts w:ascii="Trebuchet MS" w:hAnsi="Trebuchet MS"/>
          <w:b/>
          <w:i/>
          <w:szCs w:val="28"/>
        </w:rPr>
        <w:t xml:space="preserve">being </w:t>
      </w:r>
      <w:r w:rsidR="00E94443" w:rsidRPr="007128F3">
        <w:rPr>
          <w:rStyle w:val="apple-converted-space"/>
          <w:rFonts w:ascii="Trebuchet MS" w:hAnsi="Trebuchet MS"/>
          <w:b/>
          <w:i/>
          <w:szCs w:val="28"/>
        </w:rPr>
        <w:t>held together.</w:t>
      </w:r>
    </w:p>
    <w:p w:rsidR="00E94443" w:rsidRPr="00E94443" w:rsidRDefault="00666E92" w:rsidP="007128F3">
      <w:pPr>
        <w:ind w:left="360"/>
        <w:jc w:val="both"/>
        <w:rPr>
          <w:rFonts w:ascii="Trebuchet MS" w:hAnsi="Trebuchet MS"/>
          <w:sz w:val="28"/>
          <w:szCs w:val="28"/>
        </w:rPr>
      </w:pPr>
      <w:r w:rsidRPr="00E94443">
        <w:rPr>
          <w:rFonts w:ascii="Trebuchet MS" w:hAnsi="Trebuchet MS"/>
          <w:b/>
          <w:sz w:val="32"/>
          <w:szCs w:val="32"/>
        </w:rPr>
        <w:t xml:space="preserve"> </w:t>
      </w:r>
    </w:p>
    <w:p w:rsidR="00DF3C09" w:rsidRPr="00DF3C09" w:rsidRDefault="00E94443" w:rsidP="007128F3">
      <w:pPr>
        <w:numPr>
          <w:ilvl w:val="0"/>
          <w:numId w:val="1"/>
        </w:numPr>
        <w:jc w:val="both"/>
        <w:rPr>
          <w:rFonts w:ascii="Trebuchet MS" w:hAnsi="Trebuchet MS"/>
          <w:sz w:val="22"/>
          <w:szCs w:val="28"/>
        </w:rPr>
      </w:pPr>
      <w:r w:rsidRPr="00DF3C09">
        <w:rPr>
          <w:rFonts w:ascii="Trebuchet MS" w:hAnsi="Trebuchet MS"/>
          <w:b/>
          <w:sz w:val="28"/>
          <w:szCs w:val="36"/>
        </w:rPr>
        <w:t>VERSE 3C</w:t>
      </w:r>
      <w:r w:rsidR="00DE01F2" w:rsidRPr="00DF3C09">
        <w:rPr>
          <w:rFonts w:ascii="Trebuchet MS" w:hAnsi="Trebuchet MS"/>
          <w:b/>
          <w:sz w:val="28"/>
          <w:szCs w:val="36"/>
        </w:rPr>
        <w:t xml:space="preserve">                                                                                              </w:t>
      </w:r>
    </w:p>
    <w:p w:rsidR="00DE01F2" w:rsidRDefault="00666E92"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 had made purification of sins, He sat down at the right hand of the Majesty on high</w:t>
      </w:r>
      <w:r w:rsidR="00DE01F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 xml:space="preserve">“Why has this wonderful and glorious Being, in whom all things are summed up, and who is before all things the Father’s delight and the Father’s glory; why has this infinite light, this infinite power, this infinite majesty come down to our poor earth? For what purpose? To shine? To show forth the splendor of His majesty ? To teach heavenly wisdom? To rule with just and holy right? No. He came to purge our sins. </w:t>
      </w:r>
      <w:r w:rsidRPr="00C36624">
        <w:rPr>
          <w:rFonts w:ascii="Trebuchet MS" w:hAnsi="Trebuchet MS"/>
          <w:i/>
          <w:sz w:val="22"/>
        </w:rPr>
        <w:lastRenderedPageBreak/>
        <w:t>What height of glory! what depths of abasement! Infinite in His majesty, and infinite in His self-humiliation, and in the depths of His love.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All-important is it, too, to mark carefully the connection between these two wondrous statements: “when He had by Himself purged our sins, sat down on the right hand of the Majesty on high.” We cannot rightly think of the God-man as where He now is, without realizing that the very circumstance of His being there, shows, in itself , that “our sins” are put away for ever. The present possession of glory by the Mediator is the conclusive evidence that my sins are put away.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Alford is careful to note the fact that the Greek text does not read "purification" apo (from) sins, but "purification" of (genitive case) sins. He says, "Sin was the great uncleanness, of which He has effected the purgation: the disease of which He has wrought the cure."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participle is in the aorist tense, which indicates that His act of making purification for sins was a single definite act, and a once-for-all act. Wuest</w:t>
      </w: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verb "sat down" denotes a solemn, formal act. It speaks of the assumption of a position of dignity and authority.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“Sat down on the right hand of the Majesty on high.” Three things are here denoted. First, high honor: “sitting,” in Scripture, is often a posture of dignity, when superiors sit before inferiors: see Job 29: 7, 8; Daniel 7: 9, 10; Revelation 5: 13. Second, it denotes settled continuance. In Genesis 49: 24 Jacob said to Joseph that his “bow sat in strength,” fittingly rendered “abode in strength.” So in Leviticus 8: 35 , “abode” is literally “sit.” Though He will vacate that seat when He descends into the air (1 Thess. 4: 16) to receive His blood-bought people unto Himself, yet it is clear from Revelation 22: 1 that this position of highest honor and glory belongs to Christ for ever and ever. Third, it signifies rest, cessation from His sacrificial services and sufferings. It has often been pointed out that no provision was made for Israel’s priests to sit down: there was no chair in the Tabernacle’s furniture. And why? Because their work was never completed— see Hebrews 10: 1, 3. But Christ’s work of expiation is completed; on the cross He declared, “It is finished” (John 19: 30). In proof of this, He is now seated on High.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The “right hand” speaks of power (Exo. 15: 6), and honor (1 Kings 2: 19). “On high” is, in the Greek, a compound word, used nowhere else in the New Testament ; literally, it signifies, “the highest height,” the most elevated exaltation that could be conceived of or is possible. Thus we are shown that the highest seat in the universe now belongs to Him who once had not where to lay His head.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 xml:space="preserve">With this, the inspired writer closes his argument to the effect that the Son of God is superior to the Old Testament prophets. He has enumerated seven superiorities. First, the Son is superior to the Old Testament prophets in that, whereas they were the mouthpieces of God, He was God Himself speaking on earth. Second, the Son inherits all things, the prophets being part of that inheritance. Third, the Son created all things and is the One who operates and manages the universe and all its creatures all down the successive ages of time. Fourth, the Son is the effulgence, the out-raying of the glory of God, not merely in the sense that He is the outshining of that glory, but that He Himself is a divine center of the out-raying of God's glory, co-eternal and co-existent with the Father, of the same substance as the Father and, while the Son by </w:t>
      </w:r>
      <w:r w:rsidRPr="00C36624">
        <w:rPr>
          <w:rFonts w:ascii="Trebuchet MS" w:hAnsi="Trebuchet MS"/>
          <w:i/>
          <w:sz w:val="22"/>
        </w:rPr>
        <w:lastRenderedPageBreak/>
        <w:t>eternal generation from the Father, yet also very God of very God, possessing in Himself life and light. For instance, the sunshine resting upon the earth is of the same essence as the light still in the sun, and is the outshining of the light in the sun. But the Lord Jesus is more than that illustration includes. He is not merely the outshining of God's glory, but the outshining of that glory which in itself becomes a center from which the glory of God out-rays itself. Fifth, the Son is the exact impression of the Person and the character of Deity, thus its exact expression. Sixth, the Son carries the weight of the universe, maintains its coherence, and carries on its development. Seventh, He has by the shedding of His own blood on the Cross, put away sin. Wuest</w:t>
      </w:r>
    </w:p>
    <w:p w:rsidR="00C36624" w:rsidRPr="00C36624" w:rsidRDefault="00C36624" w:rsidP="00C36624">
      <w:pPr>
        <w:ind w:left="720" w:right="720"/>
        <w:jc w:val="both"/>
        <w:rPr>
          <w:rFonts w:ascii="Trebuchet MS" w:hAnsi="Trebuchet MS"/>
          <w:i/>
          <w:sz w:val="22"/>
        </w:rPr>
      </w:pPr>
    </w:p>
    <w:p w:rsidR="00945EDC" w:rsidRPr="007128F3" w:rsidRDefault="00945EDC" w:rsidP="007128F3">
      <w:pPr>
        <w:numPr>
          <w:ilvl w:val="1"/>
          <w:numId w:val="1"/>
        </w:numPr>
        <w:jc w:val="both"/>
        <w:rPr>
          <w:rFonts w:ascii="Trebuchet MS" w:hAnsi="Trebuchet MS"/>
          <w:b/>
          <w:szCs w:val="27"/>
        </w:rPr>
      </w:pPr>
      <w:r w:rsidRPr="007128F3">
        <w:rPr>
          <w:rFonts w:ascii="Trebuchet MS" w:hAnsi="Trebuchet MS"/>
          <w:b/>
          <w:szCs w:val="27"/>
        </w:rPr>
        <w:t xml:space="preserve">Jesus is superior to the prophets because He purified us from our sins and afterward sat down at the right hand of God. </w:t>
      </w:r>
      <w:r w:rsidR="00DE01F2" w:rsidRPr="00FF0590">
        <w:rPr>
          <w:rFonts w:ascii="Trebuchet MS" w:hAnsi="Trebuchet MS"/>
          <w:szCs w:val="27"/>
        </w:rPr>
        <w:t>The word “purification” is the same as the cleansing the Jews had to do under the Law</w:t>
      </w:r>
      <w:r w:rsidR="00EF1D9F" w:rsidRPr="00FF0590">
        <w:rPr>
          <w:rFonts w:ascii="Trebuchet MS" w:hAnsi="Trebuchet MS"/>
          <w:szCs w:val="27"/>
        </w:rPr>
        <w:t xml:space="preserve"> </w:t>
      </w:r>
      <w:r w:rsidR="00F5491F" w:rsidRPr="00FF0590">
        <w:rPr>
          <w:rFonts w:ascii="Trebuchet MS" w:hAnsi="Trebuchet MS"/>
          <w:szCs w:val="27"/>
        </w:rPr>
        <w:t>to</w:t>
      </w:r>
      <w:r w:rsidR="00EF1D9F" w:rsidRPr="00FF0590">
        <w:rPr>
          <w:rFonts w:ascii="Trebuchet MS" w:hAnsi="Trebuchet MS"/>
          <w:szCs w:val="27"/>
        </w:rPr>
        <w:t xml:space="preserve"> be able</w:t>
      </w:r>
      <w:r w:rsidR="00DE01F2" w:rsidRPr="00FF0590">
        <w:rPr>
          <w:rFonts w:ascii="Trebuchet MS" w:hAnsi="Trebuchet MS"/>
          <w:szCs w:val="27"/>
        </w:rPr>
        <w:t xml:space="preserve"> to enter God’s presence or be acceptable to Him</w:t>
      </w:r>
      <w:r w:rsidRPr="00FF0590">
        <w:rPr>
          <w:rFonts w:ascii="Trebuchet MS" w:hAnsi="Trebuchet MS"/>
          <w:szCs w:val="27"/>
        </w:rPr>
        <w:t xml:space="preserve">. This cleansing was only temporary, but </w:t>
      </w:r>
      <w:r w:rsidR="00EF1D9F" w:rsidRPr="00FF0590">
        <w:rPr>
          <w:rFonts w:ascii="Trebuchet MS" w:hAnsi="Trebuchet MS"/>
          <w:szCs w:val="27"/>
        </w:rPr>
        <w:t>Jesus purified and cleansed us</w:t>
      </w:r>
      <w:r w:rsidRPr="00FF0590">
        <w:rPr>
          <w:rFonts w:ascii="Trebuchet MS" w:hAnsi="Trebuchet MS"/>
          <w:szCs w:val="27"/>
        </w:rPr>
        <w:t xml:space="preserve"> forever by</w:t>
      </w:r>
      <w:r w:rsidR="00DE01F2" w:rsidRPr="00FF0590">
        <w:rPr>
          <w:rFonts w:ascii="Trebuchet MS" w:hAnsi="Trebuchet MS"/>
          <w:szCs w:val="27"/>
        </w:rPr>
        <w:t xml:space="preserve"> making </w:t>
      </w:r>
      <w:r w:rsidR="00EF1D9F" w:rsidRPr="00FF0590">
        <w:rPr>
          <w:rFonts w:ascii="Trebuchet MS" w:hAnsi="Trebuchet MS"/>
          <w:szCs w:val="27"/>
        </w:rPr>
        <w:t>us</w:t>
      </w:r>
      <w:r w:rsidR="0078478C" w:rsidRPr="00FF0590">
        <w:rPr>
          <w:rFonts w:ascii="Trebuchet MS" w:hAnsi="Trebuchet MS"/>
          <w:szCs w:val="27"/>
        </w:rPr>
        <w:t xml:space="preserve"> fully acceptable to God.</w:t>
      </w:r>
    </w:p>
    <w:p w:rsidR="004E35A0" w:rsidRPr="004E35A0" w:rsidRDefault="00EF1D9F" w:rsidP="007128F3">
      <w:pPr>
        <w:numPr>
          <w:ilvl w:val="1"/>
          <w:numId w:val="1"/>
        </w:numPr>
        <w:jc w:val="both"/>
        <w:rPr>
          <w:b/>
        </w:rPr>
      </w:pPr>
      <w:r w:rsidRPr="007128F3">
        <w:rPr>
          <w:rFonts w:ascii="Trebuchet MS" w:hAnsi="Trebuchet MS"/>
          <w:b/>
          <w:szCs w:val="28"/>
        </w:rPr>
        <w:t>FORGIVENESS AND PURIFICATION are the heart of the New Covenant.</w:t>
      </w:r>
      <w:r w:rsidRPr="007128F3">
        <w:rPr>
          <w:rFonts w:ascii="Trebuchet MS" w:hAnsi="Trebuchet MS"/>
          <w:b/>
          <w:sz w:val="22"/>
          <w:szCs w:val="22"/>
        </w:rPr>
        <w:t xml:space="preserve"> </w:t>
      </w:r>
    </w:p>
    <w:p w:rsidR="004E35A0" w:rsidRDefault="00AE1F35" w:rsidP="004E35A0">
      <w:pPr>
        <w:ind w:left="720"/>
        <w:jc w:val="both"/>
        <w:rPr>
          <w:rFonts w:ascii="Trebuchet MS" w:hAnsi="Trebuchet MS"/>
          <w:b/>
          <w:i/>
          <w:sz w:val="22"/>
          <w:szCs w:val="22"/>
        </w:rPr>
      </w:pPr>
      <w:r w:rsidRPr="007128F3">
        <w:rPr>
          <w:rFonts w:ascii="Trebuchet MS" w:hAnsi="Trebuchet MS"/>
          <w:b/>
          <w:i/>
          <w:sz w:val="22"/>
          <w:szCs w:val="22"/>
        </w:rPr>
        <w:t xml:space="preserve">Hebrews 8:12                                                                                                 </w:t>
      </w:r>
    </w:p>
    <w:p w:rsidR="00C36624" w:rsidRPr="00FF0590" w:rsidRDefault="00AE1F35" w:rsidP="004E35A0">
      <w:pPr>
        <w:ind w:left="720"/>
        <w:jc w:val="both"/>
        <w:rPr>
          <w:rFonts w:ascii="Trebuchet MS" w:hAnsi="Trebuchet MS"/>
          <w:i/>
          <w:iCs/>
          <w:sz w:val="22"/>
          <w:szCs w:val="22"/>
        </w:rPr>
      </w:pPr>
      <w:r w:rsidRPr="007128F3">
        <w:rPr>
          <w:rFonts w:ascii="Trebuchet MS" w:hAnsi="Trebuchet MS"/>
          <w:i/>
          <w:iCs/>
          <w:sz w:val="22"/>
          <w:szCs w:val="22"/>
        </w:rPr>
        <w:t>For I will be merciful to their unrighteousness,</w:t>
      </w:r>
      <w:r w:rsidRPr="007128F3">
        <w:rPr>
          <w:rFonts w:ascii="Trebuchet MS" w:hAnsi="Trebuchet MS"/>
          <w:sz w:val="22"/>
          <w:szCs w:val="22"/>
        </w:rPr>
        <w:t xml:space="preserve"> </w:t>
      </w:r>
      <w:r w:rsidRPr="007128F3">
        <w:rPr>
          <w:rFonts w:ascii="Trebuchet MS" w:hAnsi="Trebuchet MS"/>
          <w:i/>
          <w:iCs/>
          <w:sz w:val="22"/>
          <w:szCs w:val="22"/>
        </w:rPr>
        <w:t>and their sins</w:t>
      </w:r>
      <w:r w:rsidRPr="007128F3">
        <w:rPr>
          <w:rFonts w:ascii="Trebuchet MS" w:hAnsi="Trebuchet MS"/>
          <w:sz w:val="22"/>
          <w:szCs w:val="22"/>
        </w:rPr>
        <w:t xml:space="preserve"> </w:t>
      </w:r>
      <w:r w:rsidRPr="007128F3">
        <w:rPr>
          <w:rFonts w:ascii="Trebuchet MS" w:hAnsi="Trebuchet MS"/>
          <w:i/>
          <w:iCs/>
          <w:sz w:val="22"/>
          <w:szCs w:val="22"/>
        </w:rPr>
        <w:t>and their lawless deeds I will remember no more.”</w:t>
      </w:r>
    </w:p>
    <w:p w:rsidR="004E35A0" w:rsidRPr="004E35A0" w:rsidRDefault="00EF1D9F" w:rsidP="007128F3">
      <w:pPr>
        <w:numPr>
          <w:ilvl w:val="1"/>
          <w:numId w:val="1"/>
        </w:numPr>
        <w:jc w:val="both"/>
        <w:rPr>
          <w:rStyle w:val="apple-style-span"/>
          <w:rFonts w:ascii="Trebuchet MS" w:hAnsi="Trebuchet MS"/>
          <w:i/>
          <w:sz w:val="28"/>
          <w:szCs w:val="28"/>
        </w:rPr>
      </w:pPr>
      <w:r w:rsidRPr="007128F3">
        <w:rPr>
          <w:rStyle w:val="apple-style-span"/>
          <w:rFonts w:ascii="Trebuchet MS" w:hAnsi="Trebuchet MS"/>
          <w:b/>
          <w:szCs w:val="28"/>
        </w:rPr>
        <w:t>This forgiveness and purification of our sins is perfect and complete covering all sin:</w:t>
      </w:r>
      <w:r w:rsidR="000839CD" w:rsidRPr="007128F3">
        <w:rPr>
          <w:rStyle w:val="apple-style-span"/>
          <w:rFonts w:ascii="Trebuchet MS" w:hAnsi="Trebuchet MS"/>
          <w:b/>
          <w:szCs w:val="28"/>
        </w:rPr>
        <w:t xml:space="preserve"> past</w:t>
      </w:r>
      <w:r w:rsidRPr="007128F3">
        <w:rPr>
          <w:rStyle w:val="apple-style-span"/>
          <w:rFonts w:ascii="Trebuchet MS" w:hAnsi="Trebuchet MS"/>
          <w:b/>
          <w:szCs w:val="28"/>
        </w:rPr>
        <w:t>, present, and future.</w:t>
      </w:r>
      <w:r w:rsidRPr="007128F3">
        <w:rPr>
          <w:rStyle w:val="apple-style-span"/>
          <w:rFonts w:ascii="Trebuchet MS" w:hAnsi="Trebuchet MS"/>
          <w:szCs w:val="28"/>
        </w:rPr>
        <w:t xml:space="preserve">                                                        </w:t>
      </w:r>
    </w:p>
    <w:p w:rsidR="004E35A0" w:rsidRDefault="00EF1D9F" w:rsidP="004E35A0">
      <w:pPr>
        <w:ind w:left="720"/>
        <w:jc w:val="both"/>
        <w:rPr>
          <w:rFonts w:ascii="Trebuchet MS" w:hAnsi="Trebuchet MS"/>
          <w:sz w:val="22"/>
          <w:szCs w:val="22"/>
        </w:rPr>
      </w:pPr>
      <w:r w:rsidRPr="007128F3">
        <w:rPr>
          <w:rStyle w:val="apple-style-span"/>
          <w:rFonts w:ascii="Trebuchet MS" w:hAnsi="Trebuchet MS"/>
          <w:b/>
          <w:i/>
          <w:sz w:val="22"/>
          <w:szCs w:val="22"/>
        </w:rPr>
        <w:t>Colossians 2:13-16</w:t>
      </w:r>
      <w:r w:rsidRPr="007128F3">
        <w:rPr>
          <w:rStyle w:val="apple-style-span"/>
          <w:rFonts w:ascii="Trebuchet MS" w:hAnsi="Trebuchet MS"/>
          <w:sz w:val="22"/>
          <w:szCs w:val="22"/>
        </w:rPr>
        <w:t xml:space="preserve"> </w:t>
      </w:r>
      <w:r w:rsidRPr="007128F3">
        <w:rPr>
          <w:rFonts w:ascii="Trebuchet MS" w:hAnsi="Trebuchet MS"/>
          <w:b/>
          <w:bCs/>
          <w:sz w:val="22"/>
          <w:szCs w:val="22"/>
          <w:vertAlign w:val="superscript"/>
        </w:rPr>
        <w:t xml:space="preserve"> </w:t>
      </w:r>
      <w:r w:rsidRPr="007128F3">
        <w:rPr>
          <w:rFonts w:ascii="Trebuchet MS" w:hAnsi="Trebuchet MS"/>
          <w:sz w:val="22"/>
          <w:szCs w:val="22"/>
        </w:rPr>
        <w:t xml:space="preserve">                                                                                                                              </w:t>
      </w:r>
    </w:p>
    <w:p w:rsidR="004E35A0" w:rsidRDefault="00EF1D9F" w:rsidP="004E35A0">
      <w:pPr>
        <w:ind w:left="720"/>
        <w:jc w:val="both"/>
        <w:rPr>
          <w:rFonts w:ascii="Trebuchet MS" w:hAnsi="Trebuchet MS"/>
          <w:i/>
          <w:sz w:val="22"/>
          <w:szCs w:val="22"/>
        </w:rPr>
      </w:pPr>
      <w:r w:rsidRPr="007128F3">
        <w:rPr>
          <w:rFonts w:ascii="Trebuchet MS" w:hAnsi="Trebuchet MS"/>
          <w:i/>
          <w:sz w:val="22"/>
          <w:szCs w:val="22"/>
        </w:rPr>
        <w:t>When you were</w:t>
      </w:r>
      <w:r w:rsidRPr="007128F3">
        <w:rPr>
          <w:rStyle w:val="apple-converted-space"/>
          <w:rFonts w:ascii="Trebuchet MS" w:hAnsi="Trebuchet MS"/>
          <w:i/>
          <w:sz w:val="22"/>
          <w:szCs w:val="22"/>
        </w:rPr>
        <w:t> </w:t>
      </w:r>
      <w:r w:rsidRPr="007128F3">
        <w:rPr>
          <w:rFonts w:ascii="Trebuchet MS" w:hAnsi="Trebuchet MS"/>
          <w:i/>
          <w:sz w:val="22"/>
          <w:szCs w:val="22"/>
        </w:rPr>
        <w:t>dead in your transgressions and the uncircumcision of your flesh, He</w:t>
      </w:r>
      <w:r w:rsidRPr="007128F3">
        <w:rPr>
          <w:rStyle w:val="apple-converted-space"/>
          <w:rFonts w:ascii="Trebuchet MS" w:hAnsi="Trebuchet MS"/>
          <w:i/>
          <w:sz w:val="22"/>
          <w:szCs w:val="22"/>
        </w:rPr>
        <w:t> </w:t>
      </w:r>
      <w:r w:rsidRPr="007128F3">
        <w:rPr>
          <w:rFonts w:ascii="Trebuchet MS" w:hAnsi="Trebuchet MS"/>
          <w:i/>
          <w:sz w:val="22"/>
          <w:szCs w:val="22"/>
        </w:rPr>
        <w:t xml:space="preserve">made you alive together with Him, having forgiven us </w:t>
      </w:r>
      <w:r w:rsidRPr="007128F3">
        <w:rPr>
          <w:rFonts w:ascii="Trebuchet MS" w:hAnsi="Trebuchet MS"/>
          <w:i/>
          <w:sz w:val="22"/>
          <w:szCs w:val="22"/>
          <w:u w:val="double"/>
        </w:rPr>
        <w:t>all</w:t>
      </w:r>
      <w:r w:rsidRPr="007128F3">
        <w:rPr>
          <w:rFonts w:ascii="Trebuchet MS" w:hAnsi="Trebuchet MS"/>
          <w:i/>
          <w:sz w:val="22"/>
          <w:szCs w:val="22"/>
        </w:rPr>
        <w:t xml:space="preserve"> our transgressions,</w:t>
      </w:r>
      <w:r w:rsidRPr="007128F3">
        <w:rPr>
          <w:rFonts w:ascii="Trebuchet MS" w:hAnsi="Trebuchet MS"/>
          <w:b/>
          <w:bCs/>
          <w:i/>
          <w:sz w:val="22"/>
          <w:szCs w:val="22"/>
          <w:vertAlign w:val="superscript"/>
        </w:rPr>
        <w:t>14</w:t>
      </w:r>
      <w:r w:rsidRPr="007128F3">
        <w:rPr>
          <w:rFonts w:ascii="Trebuchet MS" w:hAnsi="Trebuchet MS"/>
          <w:i/>
          <w:sz w:val="22"/>
          <w:szCs w:val="22"/>
        </w:rPr>
        <w:t>having canceled out</w:t>
      </w:r>
      <w:r w:rsidRPr="007128F3">
        <w:rPr>
          <w:rStyle w:val="apple-converted-space"/>
          <w:rFonts w:ascii="Trebuchet MS" w:hAnsi="Trebuchet MS"/>
          <w:i/>
          <w:sz w:val="22"/>
          <w:szCs w:val="22"/>
        </w:rPr>
        <w:t> </w:t>
      </w:r>
      <w:r w:rsidRPr="007128F3">
        <w:rPr>
          <w:rFonts w:ascii="Trebuchet MS" w:hAnsi="Trebuchet MS"/>
          <w:i/>
          <w:sz w:val="22"/>
          <w:szCs w:val="22"/>
        </w:rPr>
        <w:t>the certificate of debt consisting of decrees against us, which was hostile to us; and</w:t>
      </w:r>
      <w:r w:rsidRPr="007128F3">
        <w:rPr>
          <w:rStyle w:val="apple-converted-space"/>
          <w:rFonts w:ascii="Trebuchet MS" w:hAnsi="Trebuchet MS"/>
          <w:i/>
          <w:sz w:val="22"/>
          <w:szCs w:val="22"/>
        </w:rPr>
        <w:t> </w:t>
      </w:r>
      <w:r w:rsidRPr="007128F3">
        <w:rPr>
          <w:rFonts w:ascii="Trebuchet MS" w:hAnsi="Trebuchet MS"/>
          <w:i/>
          <w:sz w:val="22"/>
          <w:szCs w:val="22"/>
        </w:rPr>
        <w:t>He has taken it out of the way, having nailed it to the cross.</w:t>
      </w:r>
      <w:r w:rsidRPr="007128F3">
        <w:rPr>
          <w:rFonts w:ascii="Trebuchet MS" w:hAnsi="Trebuchet MS"/>
          <w:b/>
          <w:bCs/>
          <w:i/>
          <w:sz w:val="22"/>
          <w:szCs w:val="22"/>
          <w:vertAlign w:val="superscript"/>
        </w:rPr>
        <w:t>15</w:t>
      </w:r>
      <w:r w:rsidRPr="007128F3">
        <w:rPr>
          <w:rFonts w:ascii="Trebuchet MS" w:hAnsi="Trebuchet MS"/>
          <w:i/>
          <w:sz w:val="22"/>
          <w:szCs w:val="22"/>
        </w:rPr>
        <w:t>When He had</w:t>
      </w:r>
      <w:r w:rsidRPr="007128F3">
        <w:rPr>
          <w:rStyle w:val="apple-converted-space"/>
          <w:rFonts w:ascii="Trebuchet MS" w:hAnsi="Trebuchet MS"/>
          <w:i/>
          <w:sz w:val="22"/>
          <w:szCs w:val="22"/>
        </w:rPr>
        <w:t> </w:t>
      </w:r>
      <w:r w:rsidRPr="007128F3">
        <w:rPr>
          <w:rFonts w:ascii="Trebuchet MS" w:hAnsi="Trebuchet MS"/>
          <w:i/>
          <w:sz w:val="22"/>
          <w:szCs w:val="22"/>
        </w:rPr>
        <w:t>disarmed the</w:t>
      </w:r>
      <w:r w:rsidRPr="007128F3">
        <w:rPr>
          <w:rStyle w:val="apple-converted-space"/>
          <w:rFonts w:ascii="Trebuchet MS" w:hAnsi="Trebuchet MS"/>
          <w:i/>
          <w:sz w:val="22"/>
          <w:szCs w:val="22"/>
        </w:rPr>
        <w:t> </w:t>
      </w:r>
      <w:r w:rsidRPr="007128F3">
        <w:rPr>
          <w:rFonts w:ascii="Trebuchet MS" w:hAnsi="Trebuchet MS"/>
          <w:i/>
          <w:sz w:val="22"/>
          <w:szCs w:val="22"/>
        </w:rPr>
        <w:t>rulers and authorities, He</w:t>
      </w:r>
      <w:r w:rsidRPr="007128F3">
        <w:rPr>
          <w:rStyle w:val="apple-converted-space"/>
          <w:rFonts w:ascii="Trebuchet MS" w:hAnsi="Trebuchet MS"/>
          <w:i/>
          <w:sz w:val="22"/>
          <w:szCs w:val="22"/>
        </w:rPr>
        <w:t> </w:t>
      </w:r>
      <w:r w:rsidRPr="007128F3">
        <w:rPr>
          <w:rFonts w:ascii="Trebuchet MS" w:hAnsi="Trebuchet MS"/>
          <w:i/>
          <w:sz w:val="22"/>
          <w:szCs w:val="22"/>
        </w:rPr>
        <w:t>made a public display of them, having triumphed over them through Him.</w:t>
      </w:r>
      <w:r w:rsidRPr="007128F3">
        <w:rPr>
          <w:rFonts w:ascii="Trebuchet MS" w:hAnsi="Trebuchet MS"/>
          <w:b/>
          <w:bCs/>
          <w:i/>
          <w:sz w:val="22"/>
          <w:szCs w:val="22"/>
          <w:vertAlign w:val="superscript"/>
        </w:rPr>
        <w:t>16</w:t>
      </w:r>
      <w:r w:rsidRPr="007128F3">
        <w:rPr>
          <w:rFonts w:ascii="Trebuchet MS" w:hAnsi="Trebuchet MS"/>
          <w:i/>
          <w:sz w:val="22"/>
          <w:szCs w:val="22"/>
        </w:rPr>
        <w:t>Therefore no one is to</w:t>
      </w:r>
      <w:r w:rsidRPr="007128F3">
        <w:rPr>
          <w:rStyle w:val="apple-converted-space"/>
          <w:rFonts w:ascii="Trebuchet MS" w:hAnsi="Trebuchet MS"/>
          <w:i/>
          <w:sz w:val="22"/>
          <w:szCs w:val="22"/>
        </w:rPr>
        <w:t> </w:t>
      </w:r>
      <w:r w:rsidRPr="007128F3">
        <w:rPr>
          <w:rFonts w:ascii="Trebuchet MS" w:hAnsi="Trebuchet MS"/>
          <w:i/>
          <w:sz w:val="22"/>
          <w:szCs w:val="22"/>
        </w:rPr>
        <w:t>act as your judge.</w:t>
      </w:r>
      <w:r w:rsidR="000839CD" w:rsidRPr="007128F3">
        <w:rPr>
          <w:rFonts w:ascii="Trebuchet MS" w:hAnsi="Trebuchet MS"/>
          <w:i/>
          <w:sz w:val="22"/>
          <w:szCs w:val="22"/>
        </w:rPr>
        <w:t xml:space="preserve">                                                                           </w:t>
      </w:r>
    </w:p>
    <w:p w:rsidR="004E35A0" w:rsidRDefault="000839CD" w:rsidP="004E35A0">
      <w:pPr>
        <w:ind w:left="720"/>
        <w:jc w:val="both"/>
        <w:rPr>
          <w:sz w:val="22"/>
          <w:szCs w:val="22"/>
        </w:rPr>
      </w:pPr>
      <w:r w:rsidRPr="007128F3">
        <w:rPr>
          <w:rFonts w:ascii="Trebuchet MS" w:hAnsi="Trebuchet MS"/>
          <w:b/>
          <w:i/>
          <w:sz w:val="22"/>
          <w:szCs w:val="22"/>
        </w:rPr>
        <w:t>1 John 1:7</w:t>
      </w:r>
      <w:r w:rsidRPr="007128F3">
        <w:rPr>
          <w:rFonts w:ascii="Trebuchet MS" w:hAnsi="Trebuchet MS"/>
          <w:i/>
          <w:sz w:val="22"/>
          <w:szCs w:val="22"/>
        </w:rPr>
        <w:t xml:space="preserve"> </w:t>
      </w:r>
      <w:r w:rsidRPr="007128F3">
        <w:rPr>
          <w:sz w:val="22"/>
          <w:szCs w:val="22"/>
        </w:rPr>
        <w:t xml:space="preserve">                                                                                                                                                      </w:t>
      </w:r>
    </w:p>
    <w:p w:rsidR="00EF1D9F" w:rsidRPr="000839CD" w:rsidRDefault="000839CD" w:rsidP="004E35A0">
      <w:pPr>
        <w:ind w:left="720"/>
        <w:jc w:val="both"/>
        <w:rPr>
          <w:rFonts w:ascii="Trebuchet MS" w:hAnsi="Trebuchet MS"/>
          <w:i/>
          <w:sz w:val="28"/>
          <w:szCs w:val="28"/>
        </w:rPr>
      </w:pPr>
      <w:r w:rsidRPr="007128F3">
        <w:rPr>
          <w:rFonts w:ascii="Trebuchet MS" w:hAnsi="Trebuchet MS"/>
          <w:i/>
          <w:sz w:val="22"/>
          <w:szCs w:val="22"/>
        </w:rPr>
        <w:t xml:space="preserve">If we walk in the Light as He Himself is in the Light, we have fellowship with one another, and the blood of Jesus His Son cleanses us from </w:t>
      </w:r>
      <w:r w:rsidRPr="007128F3">
        <w:rPr>
          <w:rFonts w:ascii="Trebuchet MS" w:hAnsi="Trebuchet MS"/>
          <w:i/>
          <w:sz w:val="22"/>
          <w:szCs w:val="22"/>
          <w:u w:val="double"/>
        </w:rPr>
        <w:t>all</w:t>
      </w:r>
      <w:r w:rsidRPr="007128F3">
        <w:rPr>
          <w:rFonts w:ascii="Trebuchet MS" w:hAnsi="Trebuchet MS"/>
          <w:i/>
          <w:sz w:val="22"/>
          <w:szCs w:val="22"/>
        </w:rPr>
        <w:t xml:space="preserve"> sin.</w:t>
      </w:r>
    </w:p>
    <w:p w:rsidR="004E35A0" w:rsidRPr="004E35A0" w:rsidRDefault="000839CD" w:rsidP="007128F3">
      <w:pPr>
        <w:numPr>
          <w:ilvl w:val="1"/>
          <w:numId w:val="1"/>
        </w:numPr>
        <w:jc w:val="both"/>
        <w:rPr>
          <w:rFonts w:ascii="Trebuchet MS" w:hAnsi="Trebuchet MS"/>
          <w:i/>
          <w:sz w:val="22"/>
          <w:szCs w:val="22"/>
        </w:rPr>
      </w:pPr>
      <w:r w:rsidRPr="007128F3">
        <w:rPr>
          <w:rStyle w:val="apple-style-span"/>
          <w:rFonts w:ascii="Trebuchet MS" w:hAnsi="Trebuchet MS"/>
          <w:b/>
          <w:szCs w:val="28"/>
        </w:rPr>
        <w:t xml:space="preserve">Knowing you are completely forgiven and purified from sin causes/enables you to live “right”.        </w:t>
      </w:r>
      <w:r w:rsidRPr="007128F3">
        <w:rPr>
          <w:sz w:val="22"/>
        </w:rPr>
        <w:t xml:space="preserve">                                                                                  </w:t>
      </w:r>
      <w:r w:rsidRPr="007128F3">
        <w:t xml:space="preserve">  </w:t>
      </w:r>
    </w:p>
    <w:p w:rsidR="004E35A0" w:rsidRDefault="000839CD" w:rsidP="004E35A0">
      <w:pPr>
        <w:ind w:left="720"/>
        <w:jc w:val="both"/>
        <w:rPr>
          <w:rFonts w:ascii="Trebuchet MS" w:hAnsi="Trebuchet MS"/>
          <w:b/>
          <w:i/>
          <w:sz w:val="22"/>
          <w:szCs w:val="22"/>
        </w:rPr>
      </w:pPr>
      <w:r w:rsidRPr="007128F3">
        <w:rPr>
          <w:rFonts w:ascii="Trebuchet MS" w:hAnsi="Trebuchet MS"/>
          <w:b/>
          <w:i/>
          <w:sz w:val="22"/>
          <w:szCs w:val="22"/>
        </w:rPr>
        <w:t xml:space="preserve">2 Peter1:5-9                                                                                                                           </w:t>
      </w:r>
    </w:p>
    <w:p w:rsidR="000839CD" w:rsidRPr="007128F3" w:rsidRDefault="000839CD" w:rsidP="004E35A0">
      <w:pPr>
        <w:ind w:left="720"/>
        <w:jc w:val="both"/>
        <w:rPr>
          <w:rFonts w:ascii="Trebuchet MS" w:hAnsi="Trebuchet MS"/>
          <w:i/>
          <w:sz w:val="22"/>
          <w:szCs w:val="22"/>
        </w:rPr>
      </w:pPr>
      <w:r w:rsidRPr="007128F3">
        <w:rPr>
          <w:rFonts w:ascii="Trebuchet MS" w:hAnsi="Trebuchet MS"/>
          <w:b/>
          <w:i/>
          <w:sz w:val="22"/>
          <w:szCs w:val="22"/>
        </w:rPr>
        <w:t xml:space="preserve"> </w:t>
      </w:r>
      <w:r w:rsidRPr="007128F3">
        <w:rPr>
          <w:rFonts w:ascii="Trebuchet MS" w:hAnsi="Trebuchet MS"/>
          <w:i/>
          <w:sz w:val="22"/>
          <w:szCs w:val="22"/>
        </w:rPr>
        <w:t>Now for this very reason also, applying all diligence, in your faith</w:t>
      </w:r>
      <w:r w:rsidRPr="007128F3">
        <w:rPr>
          <w:rStyle w:val="apple-converted-space"/>
          <w:rFonts w:ascii="Trebuchet MS" w:hAnsi="Trebuchet MS"/>
          <w:i/>
          <w:sz w:val="22"/>
          <w:szCs w:val="22"/>
        </w:rPr>
        <w:t> </w:t>
      </w:r>
      <w:r w:rsidRPr="007128F3">
        <w:rPr>
          <w:rFonts w:ascii="Trebuchet MS" w:hAnsi="Trebuchet MS"/>
          <w:i/>
          <w:sz w:val="22"/>
          <w:szCs w:val="22"/>
        </w:rPr>
        <w:t>supply</w:t>
      </w:r>
      <w:r w:rsidRPr="007128F3">
        <w:rPr>
          <w:rStyle w:val="apple-converted-space"/>
          <w:rFonts w:ascii="Trebuchet MS" w:hAnsi="Trebuchet MS"/>
          <w:i/>
          <w:sz w:val="22"/>
          <w:szCs w:val="22"/>
        </w:rPr>
        <w:t> </w:t>
      </w:r>
      <w:r w:rsidRPr="007128F3">
        <w:rPr>
          <w:rFonts w:ascii="Trebuchet MS" w:hAnsi="Trebuchet MS"/>
          <w:i/>
          <w:sz w:val="22"/>
          <w:szCs w:val="22"/>
        </w:rPr>
        <w:t xml:space="preserve">moral excellence, and in your moral excellence, knowledge, </w:t>
      </w:r>
      <w:r w:rsidRPr="007128F3">
        <w:rPr>
          <w:rFonts w:ascii="Trebuchet MS" w:hAnsi="Trebuchet MS"/>
          <w:b/>
          <w:bCs/>
          <w:i/>
          <w:sz w:val="22"/>
          <w:szCs w:val="22"/>
          <w:vertAlign w:val="superscript"/>
        </w:rPr>
        <w:t>6</w:t>
      </w:r>
      <w:r w:rsidRPr="007128F3">
        <w:rPr>
          <w:rFonts w:ascii="Trebuchet MS" w:hAnsi="Trebuchet MS"/>
          <w:i/>
          <w:sz w:val="22"/>
          <w:szCs w:val="22"/>
        </w:rPr>
        <w:t>and in your knowledge,</w:t>
      </w:r>
      <w:r w:rsidRPr="007128F3">
        <w:rPr>
          <w:rStyle w:val="apple-converted-space"/>
          <w:rFonts w:ascii="Trebuchet MS" w:hAnsi="Trebuchet MS"/>
          <w:i/>
          <w:sz w:val="22"/>
          <w:szCs w:val="22"/>
        </w:rPr>
        <w:t> </w:t>
      </w:r>
      <w:r w:rsidRPr="007128F3">
        <w:rPr>
          <w:rFonts w:ascii="Trebuchet MS" w:hAnsi="Trebuchet MS"/>
          <w:i/>
          <w:sz w:val="22"/>
          <w:szCs w:val="22"/>
        </w:rPr>
        <w:t>self-control, and in your self-control,</w:t>
      </w:r>
      <w:r w:rsidRPr="007128F3">
        <w:rPr>
          <w:rStyle w:val="apple-converted-space"/>
          <w:rFonts w:ascii="Trebuchet MS" w:hAnsi="Trebuchet MS"/>
          <w:i/>
          <w:sz w:val="22"/>
          <w:szCs w:val="22"/>
        </w:rPr>
        <w:t> </w:t>
      </w:r>
      <w:r w:rsidRPr="007128F3">
        <w:rPr>
          <w:rFonts w:ascii="Trebuchet MS" w:hAnsi="Trebuchet MS"/>
          <w:i/>
          <w:sz w:val="22"/>
          <w:szCs w:val="22"/>
        </w:rPr>
        <w:t>perseverance, and in your perseverance,</w:t>
      </w:r>
      <w:r w:rsidRPr="007128F3">
        <w:rPr>
          <w:rStyle w:val="apple-converted-space"/>
          <w:rFonts w:ascii="Trebuchet MS" w:hAnsi="Trebuchet MS"/>
          <w:i/>
          <w:sz w:val="22"/>
          <w:szCs w:val="22"/>
        </w:rPr>
        <w:t> </w:t>
      </w:r>
      <w:r w:rsidRPr="007128F3">
        <w:rPr>
          <w:rFonts w:ascii="Trebuchet MS" w:hAnsi="Trebuchet MS"/>
          <w:i/>
          <w:sz w:val="22"/>
          <w:szCs w:val="22"/>
        </w:rPr>
        <w:t>godliness,</w:t>
      </w:r>
      <w:r w:rsidR="004E35A0">
        <w:rPr>
          <w:rFonts w:ascii="Trebuchet MS" w:hAnsi="Trebuchet MS"/>
          <w:i/>
          <w:sz w:val="22"/>
          <w:szCs w:val="22"/>
        </w:rPr>
        <w:t xml:space="preserve"> </w:t>
      </w:r>
      <w:r w:rsidRPr="007128F3">
        <w:rPr>
          <w:rFonts w:ascii="Trebuchet MS" w:hAnsi="Trebuchet MS"/>
          <w:b/>
          <w:bCs/>
          <w:i/>
          <w:sz w:val="22"/>
          <w:szCs w:val="22"/>
          <w:vertAlign w:val="superscript"/>
        </w:rPr>
        <w:t>7</w:t>
      </w:r>
      <w:r w:rsidR="004E35A0">
        <w:rPr>
          <w:rFonts w:ascii="Trebuchet MS" w:hAnsi="Trebuchet MS"/>
          <w:i/>
          <w:sz w:val="22"/>
          <w:szCs w:val="22"/>
        </w:rPr>
        <w:t xml:space="preserve">and in your godliness, </w:t>
      </w:r>
      <w:r w:rsidRPr="007128F3">
        <w:rPr>
          <w:rFonts w:ascii="Trebuchet MS" w:hAnsi="Trebuchet MS"/>
          <w:i/>
          <w:sz w:val="22"/>
          <w:szCs w:val="22"/>
        </w:rPr>
        <w:t xml:space="preserve">brotherly kindness, and in your brotherly kindness, love. </w:t>
      </w:r>
      <w:r w:rsidRPr="007128F3">
        <w:rPr>
          <w:rFonts w:ascii="Trebuchet MS" w:hAnsi="Trebuchet MS"/>
          <w:b/>
          <w:bCs/>
          <w:i/>
          <w:sz w:val="22"/>
          <w:szCs w:val="22"/>
          <w:vertAlign w:val="superscript"/>
        </w:rPr>
        <w:t>8</w:t>
      </w:r>
      <w:r w:rsidRPr="007128F3">
        <w:rPr>
          <w:rFonts w:ascii="Trebuchet MS" w:hAnsi="Trebuchet MS"/>
          <w:i/>
          <w:sz w:val="22"/>
          <w:szCs w:val="22"/>
        </w:rPr>
        <w:t>For if these qualities are yours and are increasing, they render you neither useless nor</w:t>
      </w:r>
      <w:r w:rsidRPr="007128F3">
        <w:rPr>
          <w:rStyle w:val="apple-converted-space"/>
          <w:rFonts w:ascii="Trebuchet MS" w:hAnsi="Trebuchet MS"/>
          <w:i/>
          <w:sz w:val="22"/>
          <w:szCs w:val="22"/>
        </w:rPr>
        <w:t> </w:t>
      </w:r>
      <w:r w:rsidRPr="007128F3">
        <w:rPr>
          <w:rFonts w:ascii="Trebuchet MS" w:hAnsi="Trebuchet MS"/>
          <w:i/>
          <w:sz w:val="22"/>
          <w:szCs w:val="22"/>
        </w:rPr>
        <w:t>unfruitful in the true</w:t>
      </w:r>
      <w:r w:rsidRPr="007128F3">
        <w:rPr>
          <w:rStyle w:val="apple-converted-space"/>
          <w:rFonts w:ascii="Trebuchet MS" w:hAnsi="Trebuchet MS"/>
          <w:i/>
          <w:sz w:val="22"/>
          <w:szCs w:val="22"/>
        </w:rPr>
        <w:t> </w:t>
      </w:r>
      <w:r w:rsidRPr="007128F3">
        <w:rPr>
          <w:rFonts w:ascii="Trebuchet MS" w:hAnsi="Trebuchet MS"/>
          <w:i/>
          <w:sz w:val="22"/>
          <w:szCs w:val="22"/>
        </w:rPr>
        <w:t>knowledge of our Lord Jesus Christ.</w:t>
      </w:r>
      <w:r w:rsidRPr="007128F3">
        <w:rPr>
          <w:rFonts w:ascii="Trebuchet MS" w:hAnsi="Trebuchet MS"/>
          <w:b/>
          <w:bCs/>
          <w:i/>
          <w:sz w:val="22"/>
          <w:szCs w:val="22"/>
          <w:vertAlign w:val="superscript"/>
        </w:rPr>
        <w:t>9</w:t>
      </w:r>
      <w:r w:rsidRPr="007128F3">
        <w:rPr>
          <w:rFonts w:ascii="Trebuchet MS" w:hAnsi="Trebuchet MS"/>
          <w:i/>
          <w:sz w:val="22"/>
          <w:szCs w:val="22"/>
          <w:u w:val="double"/>
        </w:rPr>
        <w:t>For he who lacks these qualities is</w:t>
      </w:r>
      <w:r w:rsidRPr="007128F3">
        <w:rPr>
          <w:rStyle w:val="apple-converted-space"/>
          <w:rFonts w:ascii="Trebuchet MS" w:hAnsi="Trebuchet MS"/>
          <w:i/>
          <w:sz w:val="22"/>
          <w:szCs w:val="22"/>
          <w:u w:val="double"/>
        </w:rPr>
        <w:t> </w:t>
      </w:r>
      <w:r w:rsidRPr="007128F3">
        <w:rPr>
          <w:rFonts w:ascii="Trebuchet MS" w:hAnsi="Trebuchet MS"/>
          <w:i/>
          <w:sz w:val="22"/>
          <w:szCs w:val="22"/>
          <w:u w:val="double"/>
        </w:rPr>
        <w:t>blind or short-sighted, having forgotten his purification from his former sins.</w:t>
      </w:r>
    </w:p>
    <w:p w:rsidR="00C84FE0" w:rsidRPr="000839CD" w:rsidRDefault="00C84FE0" w:rsidP="004E35A0">
      <w:pPr>
        <w:jc w:val="both"/>
        <w:rPr>
          <w:rFonts w:ascii="Trebuchet MS" w:hAnsi="Trebuchet MS"/>
          <w:i/>
          <w:sz w:val="28"/>
          <w:szCs w:val="28"/>
        </w:rPr>
      </w:pPr>
    </w:p>
    <w:p w:rsidR="004E35A0" w:rsidRPr="004E35A0" w:rsidRDefault="000839CD" w:rsidP="007128F3">
      <w:pPr>
        <w:numPr>
          <w:ilvl w:val="0"/>
          <w:numId w:val="1"/>
        </w:numPr>
        <w:jc w:val="both"/>
        <w:rPr>
          <w:rFonts w:ascii="Trebuchet MS" w:hAnsi="Trebuchet MS"/>
          <w:b/>
          <w:i/>
          <w:sz w:val="32"/>
          <w:szCs w:val="36"/>
        </w:rPr>
      </w:pPr>
      <w:r w:rsidRPr="00BD54BA">
        <w:rPr>
          <w:rFonts w:ascii="Trebuchet MS" w:hAnsi="Trebuchet MS"/>
          <w:b/>
          <w:sz w:val="32"/>
          <w:szCs w:val="36"/>
        </w:rPr>
        <w:t xml:space="preserve">VERSE 4                                                                                                        </w:t>
      </w:r>
    </w:p>
    <w:p w:rsidR="00666E92" w:rsidRDefault="004E35A0" w:rsidP="004E35A0">
      <w:pPr>
        <w:ind w:left="360"/>
        <w:jc w:val="both"/>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66E92"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aving become as much better than the angels, as He has inherited a more excellent name than they.</w:t>
      </w:r>
      <w:r w:rsidR="00666E92" w:rsidRPr="004E35A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t xml:space="preserve">Thus, the glory of Jehovah at Sinai (the beginning of the Mosaic economy) was an angelic one, and the employment of angels in the giving of the law stamped a dignity </w:t>
      </w:r>
      <w:r w:rsidRPr="00C36624">
        <w:rPr>
          <w:rFonts w:ascii="Trebuchet MS" w:hAnsi="Trebuchet MS"/>
          <w:i/>
          <w:sz w:val="22"/>
        </w:rPr>
        <w:lastRenderedPageBreak/>
        <w:t>and importance upon it. But the legal dispensation has been set aside by a new and higher glory revealed in “the Son,” and Hebrews 1 shows us the angels subservient to Him, and not only so, closes with the statement that they are now the servants of the present “heirs of salvation!” A.W. Pink</w:t>
      </w:r>
    </w:p>
    <w:p w:rsidR="00C36624" w:rsidRPr="00C36624" w:rsidRDefault="00C36624" w:rsidP="00C36624">
      <w:pPr>
        <w:ind w:left="720" w:right="720"/>
        <w:jc w:val="both"/>
        <w:rPr>
          <w:rFonts w:ascii="Trebuchet MS" w:hAnsi="Trebuchet MS"/>
          <w:i/>
          <w:sz w:val="22"/>
        </w:rPr>
      </w:pPr>
    </w:p>
    <w:p w:rsidR="005E1568" w:rsidRPr="00C36624" w:rsidRDefault="004C19DA" w:rsidP="00C36624">
      <w:pPr>
        <w:ind w:left="720" w:right="720"/>
        <w:jc w:val="both"/>
        <w:rPr>
          <w:rFonts w:ascii="Trebuchet MS" w:hAnsi="Trebuchet MS"/>
          <w:i/>
          <w:sz w:val="22"/>
        </w:rPr>
      </w:pPr>
      <w:r w:rsidRPr="00C36624">
        <w:rPr>
          <w:rFonts w:ascii="Trebuchet MS" w:hAnsi="Trebuchet MS"/>
          <w:i/>
          <w:sz w:val="22"/>
        </w:rPr>
        <w:t>It</w:t>
      </w:r>
      <w:r w:rsidR="005E1568" w:rsidRPr="00C36624">
        <w:rPr>
          <w:rFonts w:ascii="Trebuchet MS" w:hAnsi="Trebuchet MS"/>
          <w:i/>
          <w:sz w:val="22"/>
        </w:rPr>
        <w:t xml:space="preserve"> is necessary to show the superiority of Christ (the Center and Life of Christianity) over the angels, because the Jews regarded them as the most exalted of all God’s creatures. It was as “the Angel of the covenant” (Mal. 3: 1), the “Angel of the Lord” (Exo. 3: 2), that Jehovah had appeared most frequently unto them . A.W. Pink</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t>Thus the Jews estee</w:t>
      </w:r>
      <w:r w:rsidR="004C19DA">
        <w:rPr>
          <w:rFonts w:ascii="Trebuchet MS" w:hAnsi="Trebuchet MS"/>
          <w:i/>
          <w:sz w:val="22"/>
        </w:rPr>
        <w:t>med angels more highly than man</w:t>
      </w:r>
      <w:r w:rsidRPr="00C36624">
        <w:rPr>
          <w:rFonts w:ascii="Trebuchet MS" w:hAnsi="Trebuchet MS"/>
          <w:i/>
          <w:sz w:val="22"/>
        </w:rPr>
        <w:t>. To be told that the Messiah Himself, God the Son incarnate, had become man made Him, in their eyes, inferior to the angels. Therefore, was it necessary to show them from their own Scriptures that the Mediator, God manifest in flesh, possessed a dignity and glory as far excelling that of the angels as the heavens are higher than the earth.</w:t>
      </w:r>
      <w:r w:rsidR="00C36624" w:rsidRPr="00C36624">
        <w:rPr>
          <w:rFonts w:ascii="Trebuchet MS" w:hAnsi="Trebuchet MS"/>
          <w:i/>
          <w:sz w:val="22"/>
        </w:rPr>
        <w:t xml:space="preserve"> </w:t>
      </w:r>
      <w:r w:rsidRPr="00C36624">
        <w:rPr>
          <w:rFonts w:ascii="Trebuchet MS" w:hAnsi="Trebuchet MS"/>
          <w:i/>
          <w:sz w:val="22"/>
        </w:rPr>
        <w:t>He sat down on the right hand of the divine Majesty as Messianic sovereign, and thus became and was proved to be that which in reality He always was, superior to the angels. The superiority here is not that of moral excellence, but of dignity and power. Wuest</w:t>
      </w:r>
    </w:p>
    <w:p w:rsidR="00346314" w:rsidRPr="004E35A0" w:rsidRDefault="00346314" w:rsidP="007128F3">
      <w:pPr>
        <w:numPr>
          <w:ilvl w:val="1"/>
          <w:numId w:val="1"/>
        </w:numPr>
        <w:jc w:val="both"/>
        <w:rPr>
          <w:rFonts w:ascii="Trebuchet MS" w:hAnsi="Trebuchet MS"/>
          <w:b/>
          <w:i/>
          <w:sz w:val="28"/>
          <w:szCs w:val="36"/>
        </w:rPr>
      </w:pPr>
      <w:r w:rsidRPr="004E35A0">
        <w:rPr>
          <w:rFonts w:ascii="Trebuchet MS" w:hAnsi="Trebuchet MS"/>
          <w:b/>
          <w:szCs w:val="32"/>
        </w:rPr>
        <w:t>Paul now shows just why Jesus is more excellent than angels.</w:t>
      </w:r>
      <w:r w:rsidR="009E68E7" w:rsidRPr="004E35A0">
        <w:rPr>
          <w:rStyle w:val="FootnoteReference"/>
          <w:rFonts w:ascii="Trebuchet MS" w:hAnsi="Trebuchet MS"/>
          <w:b/>
          <w:szCs w:val="32"/>
        </w:rPr>
        <w:footnoteReference w:id="2"/>
      </w:r>
      <w:r w:rsidRPr="004E35A0">
        <w:rPr>
          <w:rFonts w:ascii="Trebuchet MS" w:hAnsi="Trebuchet MS"/>
          <w:b/>
          <w:szCs w:val="32"/>
        </w:rPr>
        <w:t xml:space="preserve"> </w:t>
      </w:r>
    </w:p>
    <w:p w:rsidR="004E35A0" w:rsidRPr="004E35A0" w:rsidRDefault="00346314" w:rsidP="007128F3">
      <w:pPr>
        <w:numPr>
          <w:ilvl w:val="2"/>
          <w:numId w:val="1"/>
        </w:numPr>
        <w:jc w:val="both"/>
        <w:rPr>
          <w:rFonts w:ascii="Trebuchet MS" w:hAnsi="Trebuchet MS"/>
          <w:b/>
          <w:i/>
          <w:sz w:val="36"/>
          <w:szCs w:val="36"/>
        </w:rPr>
      </w:pPr>
      <w:r w:rsidRPr="007128F3">
        <w:rPr>
          <w:rFonts w:ascii="Trebuchet MS" w:hAnsi="Trebuchet MS"/>
          <w:b/>
          <w:szCs w:val="28"/>
        </w:rPr>
        <w:t>He has a better name than angels: Son</w:t>
      </w:r>
    </w:p>
    <w:p w:rsidR="00346314" w:rsidRDefault="004E35A0"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4631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to which of the angels did He ever say,</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"YOU ARE MY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TODAY I HAVE BEGOTTEN YOU"?</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And again,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BE A FATHER TO HIM</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HE SHALL BE A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ME"?</w:t>
      </w:r>
      <w:r w:rsidR="00666E92" w:rsidRPr="00B27404">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"begotten" here does not refer either to the Son's eternal generation from God the Father, or to His generation in time as the incarnate Son of Man, but as the context shows, to the act of God the Father establishing in an official sonship-relation, His Son at the resurrection.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idea in the words, "I have begotten thee" are "I have begotten thee to kingly dignity." The reference is not to entrance into life, but to entrance to an office.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This was never said of angels. They were sons of God by creation. The Messiah of the Book of Hebrews is Son of God by eternal generation, Son of God in His incarnation, and Son of God in an official relationship as Messiah consequent upon His resurrection. Wuest</w:t>
      </w:r>
    </w:p>
    <w:p w:rsidR="00216ED6" w:rsidRPr="00216ED6" w:rsidRDefault="00216ED6" w:rsidP="00216ED6">
      <w:pPr>
        <w:ind w:left="72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35A0" w:rsidRPr="004E35A0" w:rsidRDefault="00346314" w:rsidP="007128F3">
      <w:pPr>
        <w:numPr>
          <w:ilvl w:val="2"/>
          <w:numId w:val="1"/>
        </w:numPr>
        <w:jc w:val="both"/>
        <w:rPr>
          <w:rFonts w:ascii="Trebuchet MS" w:hAnsi="Trebuchet MS"/>
          <w:sz w:val="28"/>
          <w:szCs w:val="28"/>
        </w:rPr>
      </w:pPr>
      <w:r w:rsidRPr="007128F3">
        <w:rPr>
          <w:rFonts w:ascii="Trebuchet MS" w:hAnsi="Trebuchet MS"/>
          <w:b/>
          <w:szCs w:val="28"/>
        </w:rPr>
        <w:t xml:space="preserve">The angels worship </w:t>
      </w:r>
      <w:r w:rsidR="00FF0590" w:rsidRPr="007128F3">
        <w:rPr>
          <w:rFonts w:ascii="Trebuchet MS" w:hAnsi="Trebuchet MS"/>
          <w:b/>
          <w:szCs w:val="28"/>
        </w:rPr>
        <w:t>HIM</w:t>
      </w:r>
      <w:r w:rsidRPr="007128F3">
        <w:rPr>
          <w:rFonts w:ascii="Trebuchet MS" w:hAnsi="Trebuchet MS"/>
          <w:szCs w:val="28"/>
        </w:rPr>
        <w:t xml:space="preserve">.                                                                           </w:t>
      </w:r>
    </w:p>
    <w:p w:rsidR="00666E92" w:rsidRDefault="00346314" w:rsidP="004E35A0">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 He again brings the firstborn into the world, He says,</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LET ALL THE ANGELS OF GOD WORSHIP HIM." </w:t>
      </w:r>
    </w:p>
    <w:p w:rsidR="00C36624" w:rsidRDefault="00C36624"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order of the words in the Greek text is "Whenever and again He brings in." When used with a verb in Hebrews, the word means "a second time" (5:12, 6:1, 2) The meaning therefore is, "When He a second time bringeth in the first-begotten into the world," reference being to the second advent of Messiah.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"first-begotten" is the translation of prototokos, a term used by Paul in Colossians 1:15 and by the writer to the Hebrews here, of the Son of God. The term speaks of priority to all creation and sovereignty over all creation. Wuest</w:t>
      </w:r>
    </w:p>
    <w:p w:rsidR="00216ED6" w:rsidRPr="00216ED6" w:rsidRDefault="00216ED6" w:rsidP="00216ED6">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Default="00346314" w:rsidP="00B27404">
      <w:pPr>
        <w:numPr>
          <w:ilvl w:val="2"/>
          <w:numId w:val="1"/>
        </w:numPr>
        <w:jc w:val="both"/>
        <w:rPr>
          <w:rFonts w:ascii="Trebuchet MS" w:hAnsi="Trebuchet MS"/>
          <w:szCs w:val="28"/>
        </w:rPr>
      </w:pPr>
      <w:r w:rsidRPr="007128F3">
        <w:rPr>
          <w:rFonts w:ascii="Trebuchet MS" w:hAnsi="Trebuchet MS"/>
          <w:b/>
          <w:szCs w:val="28"/>
        </w:rPr>
        <w:t xml:space="preserve">He is the </w:t>
      </w:r>
      <w:r w:rsidR="009E68E7" w:rsidRPr="007128F3">
        <w:rPr>
          <w:rFonts w:ascii="Trebuchet MS" w:hAnsi="Trebuchet MS"/>
          <w:b/>
          <w:szCs w:val="28"/>
        </w:rPr>
        <w:t>C</w:t>
      </w:r>
      <w:r w:rsidRPr="007128F3">
        <w:rPr>
          <w:rFonts w:ascii="Trebuchet MS" w:hAnsi="Trebuchet MS"/>
          <w:b/>
          <w:szCs w:val="28"/>
        </w:rPr>
        <w:t>reato</w:t>
      </w:r>
      <w:r w:rsidR="00B27404">
        <w:rPr>
          <w:rFonts w:ascii="Trebuchet MS" w:hAnsi="Trebuchet MS"/>
          <w:b/>
          <w:szCs w:val="28"/>
        </w:rPr>
        <w:t>r and Master of the angels.</w:t>
      </w:r>
    </w:p>
    <w:p w:rsidR="00666E92"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of the angels He says,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"WHO MAKES HIS ANGELS WINDS,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HIS MINISTERS A FLAME OF FIRE." </w:t>
      </w:r>
    </w:p>
    <w:p w:rsidR="00C36624" w:rsidRDefault="00C36624"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“And His ministers a flame of fire” (verse 7). Here, as always in Scripture, “fire” speaks of Divine judgment, and the sentence as a whole informs us that the angels are the executioners of God’s wrath. A.W. Pink</w:t>
      </w:r>
    </w:p>
    <w:p w:rsidR="00C36624" w:rsidRPr="002D489A" w:rsidRDefault="00C36624" w:rsidP="00B27404">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346314" w:rsidP="007128F3">
      <w:pPr>
        <w:numPr>
          <w:ilvl w:val="2"/>
          <w:numId w:val="1"/>
        </w:numPr>
        <w:jc w:val="both"/>
        <w:rPr>
          <w:rFonts w:ascii="Trebuchet MS" w:hAnsi="Trebuchet MS"/>
          <w:sz w:val="28"/>
          <w:szCs w:val="28"/>
        </w:rPr>
      </w:pPr>
      <w:r w:rsidRPr="007128F3">
        <w:rPr>
          <w:rFonts w:ascii="Trebuchet MS" w:hAnsi="Trebuchet MS"/>
          <w:b/>
          <w:szCs w:val="28"/>
        </w:rPr>
        <w:t xml:space="preserve">He has an eternal </w:t>
      </w:r>
      <w:r w:rsidR="00FF0590" w:rsidRPr="007128F3">
        <w:rPr>
          <w:rFonts w:ascii="Trebuchet MS" w:hAnsi="Trebuchet MS"/>
          <w:b/>
          <w:szCs w:val="28"/>
        </w:rPr>
        <w:t>THRONE</w:t>
      </w:r>
      <w:r w:rsidRPr="007128F3">
        <w:rPr>
          <w:rFonts w:ascii="Trebuchet MS" w:hAnsi="Trebuchet MS"/>
          <w:b/>
          <w:szCs w:val="28"/>
        </w:rPr>
        <w:t>.</w:t>
      </w:r>
      <w:r w:rsidR="009E68E7" w:rsidRPr="007128F3">
        <w:rPr>
          <w:rFonts w:ascii="Trebuchet MS" w:hAnsi="Trebuchet MS"/>
          <w:szCs w:val="28"/>
          <w:vertAlign w:val="superscript"/>
        </w:rPr>
        <w:t xml:space="preserve">                                                                                                            </w:t>
      </w:r>
    </w:p>
    <w:p w:rsidR="00B27404"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B</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of the Son He says,</w:t>
      </w:r>
    </w:p>
    <w:p w:rsidR="009E68E7"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THRONE, O GOD, IS FOREVER AND EVER,</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 xml:space="preserve">He </w:t>
      </w:r>
      <w:r w:rsidR="00FF0590" w:rsidRPr="007128F3">
        <w:rPr>
          <w:rFonts w:ascii="Trebuchet MS" w:hAnsi="Trebuchet MS"/>
          <w:b/>
          <w:szCs w:val="28"/>
        </w:rPr>
        <w:t xml:space="preserve">RULES </w:t>
      </w:r>
      <w:r w:rsidRPr="007128F3">
        <w:rPr>
          <w:rFonts w:ascii="Trebuchet MS" w:hAnsi="Trebuchet MS"/>
          <w:b/>
          <w:szCs w:val="28"/>
        </w:rPr>
        <w:t>in righteousness.</w:t>
      </w:r>
    </w:p>
    <w:p w:rsidR="00346314"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RIGHTEOUS SCEPTER IS THE SCEPTER OF HIS KINGDOM.</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He is anointed with the Holy Spirit.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LOVED RIGHTEOUSNESS AND HATED LAWLESSNESS;</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6E92" w:rsidRDefault="00BA595F"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GOD, YOUR</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HAS ANOINTED YOU</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OIL OF GLADNESS ABOVE YOUR COMPANIONS."</w:t>
      </w:r>
      <w:r w:rsidR="00666E92" w:rsidRPr="00B27404">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"Anointed" is the translation of chrio which is always used in the New Testament of the anointing with the Holy Spirit, aleipho being used uniformly of the anointing with oil. Wuest</w:t>
      </w:r>
    </w:p>
    <w:p w:rsidR="002D489A" w:rsidRPr="00C36624" w:rsidRDefault="002D489A" w:rsidP="00C36624">
      <w:pPr>
        <w:ind w:left="720" w:right="720"/>
        <w:jc w:val="both"/>
        <w:rPr>
          <w:rFonts w:ascii="Trebuchet MS" w:hAnsi="Trebuchet MS"/>
          <w:i/>
          <w:sz w:val="22"/>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The running down of the fragrant unguent even to the skirts of Aaron’s garments , adumbrated the glorious fact that those who are members of the body of Christ partake of His sweet savor before God. A.W. Pink</w:t>
      </w:r>
    </w:p>
    <w:p w:rsidR="00C36624" w:rsidRPr="002D489A" w:rsidRDefault="00C36624" w:rsidP="002D489A">
      <w:pPr>
        <w:ind w:left="720"/>
        <w:jc w:val="both"/>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9E68E7" w:rsidP="007128F3">
      <w:pPr>
        <w:numPr>
          <w:ilvl w:val="2"/>
          <w:numId w:val="1"/>
        </w:numPr>
        <w:jc w:val="both"/>
        <w:rPr>
          <w:rFonts w:ascii="Trebuchet MS" w:hAnsi="Trebuchet MS"/>
          <w:sz w:val="27"/>
          <w:szCs w:val="27"/>
        </w:rPr>
      </w:pPr>
      <w:r w:rsidRPr="007128F3">
        <w:rPr>
          <w:rFonts w:ascii="Trebuchet MS" w:hAnsi="Trebuchet MS"/>
          <w:b/>
          <w:szCs w:val="28"/>
        </w:rPr>
        <w:t>He is unchangeable</w:t>
      </w:r>
      <w:r w:rsidR="00BA595F" w:rsidRPr="007128F3">
        <w:rPr>
          <w:rFonts w:ascii="Trebuchet MS" w:hAnsi="Trebuchet MS"/>
          <w:b/>
          <w:szCs w:val="28"/>
        </w:rPr>
        <w:t xml:space="preserve"> and unending</w:t>
      </w:r>
      <w:r w:rsidRPr="007128F3">
        <w:rPr>
          <w:rFonts w:ascii="Trebuchet MS" w:hAnsi="Trebuchet MS"/>
          <w:b/>
          <w:szCs w:val="28"/>
        </w:rPr>
        <w: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LORD, IN THE BEGINNING LAID THE FO</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UNDATION OF THE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7404" w:rsidRPr="00B27404" w:rsidRDefault="00BA595F"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91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 AND</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HEAVENS AR</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THE WORKS OF YOUR HANDS;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B2740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WILL P</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ERISH, BUT YOU REMAIN;</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THEY ALL WILL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OLD LIKE A GARMENT,</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LIKE A MANTLE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ROLL THEM UP;</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GARMENT THEY</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ALSO BE CHANGED </w:t>
      </w:r>
    </w:p>
    <w:p w:rsidR="00C84FE0" w:rsidRDefault="00B2740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YOU ARE THE SAME,</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YOUR</w:t>
      </w:r>
      <w:r w:rsidR="0078478C"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WILL NOT COME TO AN END</w:t>
      </w:r>
      <w:r w:rsidR="0078478C" w:rsidRPr="00B27404">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Default="00C3662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idea here is not that the heavens will become old so far as lapse of time is concerned, but old in the sense of wearing out.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word "remainest" is from diameno. The simple verb meno means "to remain." The prefixed preposition dia is intensive in force, making the compound word mean "to remain permanently."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angels, being part of the Son's creation, are as subject to change and decay as are the heavens. He, the changeless One, is therefore superior to them. Wuest</w:t>
      </w:r>
    </w:p>
    <w:p w:rsidR="00C36624" w:rsidRPr="00591120" w:rsidRDefault="00C36624" w:rsidP="00591120">
      <w:pPr>
        <w:ind w:left="720"/>
        <w:jc w:val="both"/>
        <w:rPr>
          <w:rFonts w:ascii="Trebuchet MS" w:hAnsi="Trebuchet MS"/>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0F60B8" w:rsidP="007128F3">
      <w:pPr>
        <w:numPr>
          <w:ilvl w:val="2"/>
          <w:numId w:val="1"/>
        </w:numPr>
        <w:jc w:val="both"/>
        <w:rPr>
          <w:rFonts w:ascii="Trebuchet MS" w:hAnsi="Trebuchet MS"/>
          <w:sz w:val="28"/>
          <w:szCs w:val="28"/>
        </w:rPr>
      </w:pPr>
      <w:r w:rsidRPr="007128F3">
        <w:rPr>
          <w:rFonts w:ascii="Trebuchet MS" w:hAnsi="Trebuchet MS"/>
          <w:b/>
          <w:szCs w:val="28"/>
        </w:rPr>
        <w:t>He is seated at God’s right hand. The angels serve His purpose.</w:t>
      </w:r>
    </w:p>
    <w:p w:rsidR="00591120" w:rsidRDefault="00666E92" w:rsidP="00C3662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to which of the a</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ngels has He ever said,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 AT MY RIGHT HAND,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I MAKE YOUR ENEMIES</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FOOTSTOOL FOR YOUR FEET"?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0590" w:rsidRPr="00C36624" w:rsidRDefault="00FF0590" w:rsidP="00C3662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120" w:rsidRDefault="000F60B8" w:rsidP="00C36624">
      <w:pPr>
        <w:ind w:left="720" w:right="720"/>
        <w:jc w:val="both"/>
        <w:rPr>
          <w:rFonts w:ascii="Trebuchet MS" w:hAnsi="Trebuchet MS"/>
          <w:sz w:val="28"/>
          <w:szCs w:val="28"/>
        </w:rPr>
      </w:pPr>
      <w:r w:rsidRPr="000F60B8">
        <w:rPr>
          <w:rFonts w:ascii="Trebuchet MS" w:hAnsi="Trebuchet MS"/>
          <w:sz w:val="28"/>
          <w:szCs w:val="28"/>
        </w:rPr>
        <w:t xml:space="preserve">   </w:t>
      </w:r>
      <w:r w:rsidR="00591120" w:rsidRPr="00C36624">
        <w:rPr>
          <w:rFonts w:ascii="Trebuchet MS" w:hAnsi="Trebuchet MS"/>
          <w:i/>
          <w:sz w:val="22"/>
        </w:rPr>
        <w:t>The Old Testament itself witnessed to the fact that the rejected Messiah is now seated at God’s right hand, and this by the word of the Father Himself. The quotation is from the 110th Psalm, a Psalm quoted more frequently in the New Testament than any other.</w:t>
      </w:r>
      <w:r w:rsidRPr="00C36624">
        <w:rPr>
          <w:rFonts w:ascii="Trebuchet MS" w:hAnsi="Trebuchet MS"/>
          <w:i/>
          <w:sz w:val="22"/>
        </w:rPr>
        <w:t xml:space="preserve"> </w:t>
      </w:r>
      <w:r w:rsidR="00591120" w:rsidRPr="00C36624">
        <w:rPr>
          <w:rFonts w:ascii="Trebuchet MS" w:hAnsi="Trebuchet MS"/>
          <w:i/>
          <w:sz w:val="22"/>
        </w:rPr>
        <w:t>A.W. Pink</w:t>
      </w:r>
      <w:r w:rsidRPr="00C36624">
        <w:rPr>
          <w:rFonts w:ascii="Trebuchet MS" w:hAnsi="Trebuchet MS"/>
          <w:i/>
          <w:sz w:val="22"/>
        </w:rPr>
        <w:t xml:space="preserve">                                                                     </w:t>
      </w:r>
    </w:p>
    <w:p w:rsidR="00591120" w:rsidRDefault="00591120" w:rsidP="00B27404">
      <w:pPr>
        <w:ind w:left="1080"/>
        <w:rPr>
          <w:rFonts w:ascii="Trebuchet MS" w:hAnsi="Trebuchet MS"/>
          <w:sz w:val="28"/>
          <w:szCs w:val="28"/>
        </w:rPr>
      </w:pPr>
    </w:p>
    <w:p w:rsidR="00666E92" w:rsidRPr="00C36624"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they not all ministering spirits, sent out to render service for </w:t>
      </w:r>
      <w:r w:rsidR="00BA595F"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sake of those who will inherit salvation? </w:t>
      </w:r>
    </w:p>
    <w:p w:rsidR="00591120" w:rsidRDefault="00591120" w:rsidP="00B27404">
      <w:pPr>
        <w:ind w:left="1080"/>
        <w:rPr>
          <w:rFonts w:ascii="Trebuchet MS" w:hAnsi="Trebuchet MS"/>
          <w:color w:val="FF0000"/>
          <w:sz w:val="28"/>
          <w:szCs w:val="28"/>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awaken within us a sense of wonderment. The angels are portrayed as our attendants! When we remember who and what they are— their exalted rank in the scale of being, their sinlessness, their wondrous capacities, knowledge and powers —it is surely an astonishing thing to learn that they should minister unto us.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be carefully noted that angels are mentioned in the plural number in Luke 16: 22, so also are they in Psalm 91: 11, 12: “For He shall give His angels charge over thee, to keep thee in all thy ways. They shall bear thee up in their hands, lest thou dash thy foot against a stone.” There is nothing whatever in Scripture to support the Romish tradition of a single guardian angel for each person or Christian : the plural number in the above passages make directly against it.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All of them, the highest angels as well as the lowest, are but servants of God, "ministering spirits" (a phrase which echoes the language of Ps. 104:4 as quoted above in v. 7), and not to be compared with the Son. More remarkable still, their service is performed for the benefit of a favored class of human beings, the heirs of salvation. F.F. Bruce</w:t>
      </w:r>
    </w:p>
    <w:p w:rsidR="00917ED2" w:rsidRPr="00C36624" w:rsidRDefault="00917ED2" w:rsidP="00C36624">
      <w:pPr>
        <w:ind w:left="720" w:right="720"/>
        <w:jc w:val="both"/>
        <w:rPr>
          <w:rFonts w:ascii="Trebuchet MS" w:hAnsi="Trebuchet MS"/>
          <w:i/>
          <w:sz w:val="22"/>
        </w:rPr>
      </w:pPr>
    </w:p>
    <w:p w:rsidR="00AE1F35" w:rsidRPr="00AE1F35" w:rsidRDefault="00945EDC" w:rsidP="007128F3">
      <w:pPr>
        <w:jc w:val="both"/>
        <w:rPr>
          <w:rFonts w:ascii="Trebuchet MS" w:hAnsi="Trebuchet MS"/>
          <w:b/>
          <w:i/>
          <w:sz w:val="28"/>
          <w:szCs w:val="28"/>
        </w:rPr>
      </w:pPr>
      <w:r w:rsidRPr="00AE1F35">
        <w:rPr>
          <w:rFonts w:ascii="Trebuchet MS" w:hAnsi="Trebuchet MS"/>
          <w:b/>
          <w:i/>
          <w:sz w:val="28"/>
          <w:szCs w:val="28"/>
        </w:rPr>
        <w:lastRenderedPageBreak/>
        <w:t xml:space="preserve">Conclusion: </w:t>
      </w: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Jesus is superior to</w:t>
      </w:r>
      <w:r w:rsidR="00AE1F35" w:rsidRPr="007128F3">
        <w:rPr>
          <w:rFonts w:ascii="Trebuchet MS" w:hAnsi="Trebuchet MS"/>
          <w:b/>
          <w:szCs w:val="28"/>
        </w:rPr>
        <w:t xml:space="preserve"> the prophets.</w:t>
      </w:r>
    </w:p>
    <w:p w:rsidR="00C84FE0" w:rsidRPr="007128F3" w:rsidRDefault="00C84FE0" w:rsidP="007128F3">
      <w:pPr>
        <w:ind w:left="144"/>
        <w:jc w:val="both"/>
        <w:rPr>
          <w:rFonts w:ascii="Trebuchet MS" w:hAnsi="Trebuchet MS"/>
          <w:b/>
          <w:sz w:val="14"/>
          <w:szCs w:val="16"/>
        </w:rPr>
      </w:pPr>
    </w:p>
    <w:p w:rsidR="00AE1F35" w:rsidRPr="007128F3" w:rsidRDefault="00945EDC" w:rsidP="007128F3">
      <w:pPr>
        <w:numPr>
          <w:ilvl w:val="0"/>
          <w:numId w:val="4"/>
        </w:numPr>
        <w:jc w:val="both"/>
        <w:rPr>
          <w:rFonts w:ascii="Trebuchet MS" w:hAnsi="Trebuchet MS"/>
          <w:b/>
          <w:szCs w:val="28"/>
        </w:rPr>
      </w:pPr>
      <w:r w:rsidRPr="007128F3">
        <w:rPr>
          <w:rFonts w:ascii="Trebuchet MS" w:hAnsi="Trebuchet MS"/>
          <w:b/>
          <w:szCs w:val="28"/>
        </w:rPr>
        <w:t xml:space="preserve">Jesus is </w:t>
      </w:r>
      <w:r w:rsidR="00BA595F" w:rsidRPr="007128F3">
        <w:rPr>
          <w:rFonts w:ascii="Trebuchet MS" w:hAnsi="Trebuchet MS"/>
          <w:b/>
          <w:szCs w:val="28"/>
        </w:rPr>
        <w:t xml:space="preserve">superior to the angels. </w:t>
      </w:r>
    </w:p>
    <w:p w:rsidR="00C84FE0" w:rsidRPr="007128F3" w:rsidRDefault="00C84FE0" w:rsidP="007128F3">
      <w:pPr>
        <w:ind w:left="144"/>
        <w:jc w:val="both"/>
        <w:rPr>
          <w:rFonts w:ascii="Trebuchet MS" w:hAnsi="Trebuchet MS"/>
          <w:b/>
          <w:sz w:val="14"/>
          <w:szCs w:val="16"/>
        </w:rPr>
      </w:pP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 xml:space="preserve">The angels </w:t>
      </w:r>
      <w:r w:rsidR="00AE1F35" w:rsidRPr="007128F3">
        <w:rPr>
          <w:rFonts w:ascii="Trebuchet MS" w:hAnsi="Trebuchet MS"/>
          <w:b/>
          <w:szCs w:val="28"/>
        </w:rPr>
        <w:t xml:space="preserve">through Moses </w:t>
      </w:r>
      <w:r w:rsidRPr="007128F3">
        <w:rPr>
          <w:rFonts w:ascii="Trebuchet MS" w:hAnsi="Trebuchet MS"/>
          <w:b/>
          <w:szCs w:val="28"/>
        </w:rPr>
        <w:t>were the mediators of the first covenant</w:t>
      </w:r>
      <w:r w:rsidR="00AE1F35" w:rsidRPr="007128F3">
        <w:rPr>
          <w:rFonts w:ascii="Trebuchet MS" w:hAnsi="Trebuchet MS"/>
          <w:b/>
          <w:szCs w:val="28"/>
        </w:rPr>
        <w:t xml:space="preserve"> (Heb. 2:2)</w:t>
      </w:r>
      <w:r w:rsidRPr="007128F3">
        <w:rPr>
          <w:rFonts w:ascii="Trebuchet MS" w:hAnsi="Trebuchet MS"/>
          <w:b/>
          <w:szCs w:val="28"/>
        </w:rPr>
        <w:t xml:space="preserve">, </w:t>
      </w:r>
      <w:r w:rsidR="00AE1F35" w:rsidRPr="007128F3">
        <w:rPr>
          <w:rFonts w:ascii="Trebuchet MS" w:hAnsi="Trebuchet MS"/>
          <w:b/>
          <w:szCs w:val="28"/>
        </w:rPr>
        <w:t xml:space="preserve">and Jesus is the mediator of the New Covenant. </w:t>
      </w:r>
    </w:p>
    <w:p w:rsidR="00C84FE0" w:rsidRPr="007128F3" w:rsidRDefault="00C84FE0" w:rsidP="007128F3">
      <w:pPr>
        <w:ind w:left="144"/>
        <w:jc w:val="both"/>
        <w:rPr>
          <w:rFonts w:ascii="Trebuchet MS" w:hAnsi="Trebuchet MS"/>
          <w:b/>
          <w:sz w:val="14"/>
          <w:szCs w:val="16"/>
        </w:rPr>
      </w:pPr>
    </w:p>
    <w:p w:rsidR="00BA595F" w:rsidRPr="007128F3" w:rsidRDefault="00AE1F35" w:rsidP="007128F3">
      <w:pPr>
        <w:numPr>
          <w:ilvl w:val="0"/>
          <w:numId w:val="4"/>
        </w:numPr>
        <w:jc w:val="both"/>
        <w:rPr>
          <w:rFonts w:ascii="Trebuchet MS" w:hAnsi="Trebuchet MS"/>
          <w:b/>
          <w:szCs w:val="28"/>
        </w:rPr>
      </w:pPr>
      <w:r w:rsidRPr="007128F3">
        <w:rPr>
          <w:rFonts w:ascii="Trebuchet MS" w:hAnsi="Trebuchet MS"/>
          <w:b/>
          <w:szCs w:val="28"/>
        </w:rPr>
        <w:t>As greatly as Jesus is superior to the angels</w:t>
      </w:r>
      <w:r w:rsidR="00C84FE0" w:rsidRPr="007128F3">
        <w:rPr>
          <w:rFonts w:ascii="Trebuchet MS" w:hAnsi="Trebuchet MS"/>
          <w:b/>
          <w:szCs w:val="28"/>
        </w:rPr>
        <w:t xml:space="preserve"> and prophets</w:t>
      </w:r>
      <w:r w:rsidRPr="007128F3">
        <w:rPr>
          <w:rFonts w:ascii="Trebuchet MS" w:hAnsi="Trebuchet MS"/>
          <w:b/>
          <w:szCs w:val="28"/>
        </w:rPr>
        <w:t>, so is His New Covenant superior to the Old.</w:t>
      </w:r>
      <w:r w:rsidR="00BA595F" w:rsidRPr="007128F3">
        <w:rPr>
          <w:rFonts w:ascii="Trebuchet MS" w:hAnsi="Trebuchet MS"/>
          <w:b/>
          <w:szCs w:val="28"/>
        </w:rPr>
        <w:t xml:space="preserve"> </w:t>
      </w:r>
    </w:p>
    <w:p w:rsidR="00BA595F" w:rsidRPr="00917ED2" w:rsidRDefault="00BA595F" w:rsidP="007128F3">
      <w:pPr>
        <w:jc w:val="both"/>
        <w:rPr>
          <w:rFonts w:ascii="Trebuchet MS" w:hAnsi="Trebuchet MS"/>
          <w:b/>
          <w:sz w:val="28"/>
          <w:szCs w:val="28"/>
        </w:rPr>
      </w:pPr>
    </w:p>
    <w:p w:rsidR="00B71E5B" w:rsidRDefault="00E93D0C" w:rsidP="007128F3">
      <w:pPr>
        <w:jc w:val="both"/>
        <w:rPr>
          <w:rFonts w:ascii="Trebuchet MS" w:hAnsi="Trebuchet MS"/>
          <w:b/>
          <w:i/>
        </w:rPr>
      </w:pPr>
      <w:r w:rsidRPr="007128F3">
        <w:rPr>
          <w:rFonts w:ascii="Trebuchet MS" w:hAnsi="Trebuchet MS"/>
          <w:b/>
          <w:i/>
        </w:rPr>
        <w:t xml:space="preserve">Matthew 17:4-6                                                                                                                </w:t>
      </w:r>
    </w:p>
    <w:p w:rsidR="00D62A38" w:rsidRPr="007128F3" w:rsidRDefault="00E93D0C" w:rsidP="007128F3">
      <w:pPr>
        <w:jc w:val="both"/>
        <w:rPr>
          <w:rFonts w:ascii="Trebuchet MS" w:hAnsi="Trebuchet MS"/>
        </w:rPr>
      </w:pPr>
      <w:r w:rsidRPr="007128F3">
        <w:rPr>
          <w:rFonts w:ascii="Trebuchet MS" w:hAnsi="Trebuchet MS"/>
          <w:i/>
        </w:rPr>
        <w:t xml:space="preserve">Then Peter answered and said to Jesus, “Lord, it is good for us to be here; if You wish, let us make here three tabernacles: one for You, one for Moses, and one for Elijah.” </w:t>
      </w:r>
      <w:r w:rsidRPr="007128F3">
        <w:rPr>
          <w:rFonts w:ascii="Trebuchet MS" w:hAnsi="Trebuchet MS"/>
          <w:b/>
          <w:i/>
          <w:vertAlign w:val="superscript"/>
        </w:rPr>
        <w:t>5</w:t>
      </w:r>
      <w:r w:rsidRPr="007128F3">
        <w:rPr>
          <w:rFonts w:ascii="Trebuchet MS" w:hAnsi="Trebuchet MS"/>
          <w:i/>
        </w:rPr>
        <w:t xml:space="preserve"> While he was still speaking, behold, a bright cloud overshadowed them; and suddenly a voice came out of the cloud, saying, “This is My beloved Son, in whom I am well pleased. Hear </w:t>
      </w:r>
      <w:r w:rsidR="00FF0590" w:rsidRPr="00FF0590">
        <w:rPr>
          <w:rFonts w:ascii="Trebuchet MS" w:hAnsi="Trebuchet MS"/>
          <w:i/>
          <w:u w:val="single"/>
        </w:rPr>
        <w:t>HIM</w:t>
      </w:r>
      <w:r w:rsidRPr="007128F3">
        <w:rPr>
          <w:rFonts w:ascii="Trebuchet MS" w:hAnsi="Trebuchet MS"/>
          <w:i/>
        </w:rPr>
        <w:t>!”</w:t>
      </w:r>
    </w:p>
    <w:sectPr w:rsidR="00D62A38" w:rsidRPr="007128F3" w:rsidSect="00B40C65">
      <w:headerReference w:type="even" r:id="rId8"/>
      <w:headerReference w:type="default" r:id="rId9"/>
      <w:footerReference w:type="default" r:id="rId10"/>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3D1" w:rsidRDefault="004533D1">
      <w:r>
        <w:separator/>
      </w:r>
    </w:p>
  </w:endnote>
  <w:endnote w:type="continuationSeparator" w:id="0">
    <w:p w:rsidR="004533D1" w:rsidRDefault="0045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lackJack">
    <w:altName w:val="Calibri"/>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84559"/>
      <w:docPartObj>
        <w:docPartGallery w:val="Page Numbers (Bottom of Page)"/>
        <w:docPartUnique/>
      </w:docPartObj>
    </w:sdtPr>
    <w:sdtEndPr/>
    <w:sdtContent>
      <w:p w:rsidR="00AA41F0" w:rsidRDefault="00AA41F0" w:rsidP="00597A49">
        <w:pPr>
          <w:pStyle w:val="Footer"/>
        </w:pPr>
        <w:r>
          <w:rPr>
            <w:rFonts w:ascii="Trebuchet MS" w:hAnsi="Trebuchet MS"/>
            <w:i/>
            <w:sz w:val="20"/>
            <w:szCs w:val="20"/>
          </w:rPr>
          <w:t xml:space="preserve">Studies in Grace and Faith Teaching Notes </w:t>
        </w:r>
        <w:r w:rsidRPr="00B116BC">
          <w:rPr>
            <w:rFonts w:ascii="Trebuchet MS" w:hAnsi="Trebuchet MS"/>
            <w:i/>
            <w:sz w:val="20"/>
            <w:szCs w:val="20"/>
          </w:rPr>
          <w:t xml:space="preserve">© </w:t>
        </w:r>
        <w:r>
          <w:rPr>
            <w:rFonts w:ascii="Trebuchet MS" w:hAnsi="Trebuchet MS"/>
            <w:i/>
            <w:sz w:val="20"/>
            <w:szCs w:val="20"/>
          </w:rPr>
          <w:t>Cathy and David Hildebrand. These notes may be reproduced for Bible study purposes only. Publishing rights are solely those of the authors.</w:t>
        </w:r>
      </w:p>
      <w:p w:rsidR="00AA41F0" w:rsidRDefault="00AA41F0">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0C05036" wp14:editId="3CD1D313">
                  <wp:simplePos x="0" y="0"/>
                  <wp:positionH relativeFrom="margin">
                    <wp:align>center</wp:align>
                  </wp:positionH>
                  <wp:positionV relativeFrom="bottomMargin">
                    <wp:align>center</wp:align>
                  </wp:positionV>
                  <wp:extent cx="661670" cy="502920"/>
                  <wp:effectExtent l="9525" t="9525" r="5080" b="11430"/>
                  <wp:wrapNone/>
                  <wp:docPr id="8" name="Horizontal Scrol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AA41F0" w:rsidRPr="00DF3C09" w:rsidRDefault="00AA41F0">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813E62" w:rsidRPr="00813E62">
                                <w:rPr>
                                  <w:rFonts w:ascii="Arial Rounded MT Bold" w:hAnsi="Arial Rounded MT Bold"/>
                                  <w:b/>
                                  <w:noProof/>
                                  <w:color w:val="808080" w:themeColor="text1" w:themeTint="7F"/>
                                </w:rPr>
                                <w:t>3</w:t>
                              </w:r>
                              <w:r w:rsidRPr="00DF3C09">
                                <w:rPr>
                                  <w:rFonts w:ascii="Arial Rounded MT Bold" w:hAnsi="Arial Rounded MT Bold"/>
                                  <w:b/>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50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Ff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UChJWijRe6X5k5KWCPQAyQqBZk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" adj="5400" filled="f" fillcolor="#17365d" strokecolor="#a5a5a5">
                  <v:textbox>
                    <w:txbxContent>
                      <w:p w:rsidR="00AA41F0" w:rsidRPr="00DF3C09" w:rsidRDefault="00AA41F0">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813E62" w:rsidRPr="00813E62">
                          <w:rPr>
                            <w:rFonts w:ascii="Arial Rounded MT Bold" w:hAnsi="Arial Rounded MT Bold"/>
                            <w:b/>
                            <w:noProof/>
                            <w:color w:val="808080" w:themeColor="text1" w:themeTint="7F"/>
                          </w:rPr>
                          <w:t>3</w:t>
                        </w:r>
                        <w:r w:rsidRPr="00DF3C09">
                          <w:rPr>
                            <w:rFonts w:ascii="Arial Rounded MT Bold" w:hAnsi="Arial Rounded MT Bold"/>
                            <w:b/>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3D1" w:rsidRDefault="004533D1">
      <w:r>
        <w:separator/>
      </w:r>
    </w:p>
  </w:footnote>
  <w:footnote w:type="continuationSeparator" w:id="0">
    <w:p w:rsidR="004533D1" w:rsidRDefault="004533D1">
      <w:r>
        <w:continuationSeparator/>
      </w:r>
    </w:p>
  </w:footnote>
  <w:footnote w:id="1">
    <w:p w:rsidR="00AA41F0" w:rsidRDefault="00AA41F0">
      <w:pPr>
        <w:pStyle w:val="FootnoteText"/>
      </w:pPr>
      <w:r>
        <w:rPr>
          <w:rStyle w:val="FootnoteReference"/>
        </w:rPr>
        <w:footnoteRef/>
      </w:r>
      <w:r>
        <w:t xml:space="preserve"> </w:t>
      </w:r>
      <w:r w:rsidRPr="00B116BC">
        <w:rPr>
          <w:rFonts w:ascii="Trebuchet MS" w:hAnsi="Trebuchet MS"/>
          <w:i/>
        </w:rPr>
        <w:t xml:space="preserve">Unless otherwise stated main text scriptures are in the NASB Copyright © 1960, 1962, 1963, 1968, 1971, 1972, 1973, 1975, 1977, 1995 by The Lockman Foundation. Supporting </w:t>
      </w:r>
      <w:r>
        <w:rPr>
          <w:rFonts w:ascii="Trebuchet MS" w:hAnsi="Trebuchet MS"/>
          <w:i/>
        </w:rPr>
        <w:t>text is</w:t>
      </w:r>
      <w:r w:rsidRPr="00B116BC">
        <w:rPr>
          <w:rFonts w:ascii="Trebuchet MS" w:hAnsi="Trebuchet MS"/>
          <w:i/>
        </w:rPr>
        <w:t xml:space="preserve"> in the NKJV Copyright © 1982 by Thomas Nelson, Inc.</w:t>
      </w:r>
    </w:p>
  </w:footnote>
  <w:footnote w:id="2">
    <w:p w:rsidR="00AA41F0" w:rsidRPr="009E68E7" w:rsidRDefault="00AA41F0">
      <w:pPr>
        <w:pStyle w:val="FootnoteText"/>
        <w:rPr>
          <w:rFonts w:ascii="Trebuchet MS" w:hAnsi="Trebuchet MS"/>
          <w:i/>
          <w:sz w:val="24"/>
          <w:szCs w:val="24"/>
        </w:rPr>
      </w:pPr>
      <w:r w:rsidRPr="009E68E7">
        <w:rPr>
          <w:rStyle w:val="FootnoteReference"/>
          <w:rFonts w:ascii="Trebuchet MS" w:hAnsi="Trebuchet MS"/>
          <w:i/>
          <w:sz w:val="24"/>
          <w:szCs w:val="24"/>
        </w:rPr>
        <w:footnoteRef/>
      </w:r>
      <w:r w:rsidRPr="009E68E7">
        <w:rPr>
          <w:rFonts w:ascii="Trebuchet MS" w:hAnsi="Trebuchet MS"/>
          <w:i/>
          <w:sz w:val="24"/>
          <w:szCs w:val="24"/>
        </w:rPr>
        <w:t xml:space="preserve"> The following outline is based on </w:t>
      </w:r>
      <w:r w:rsidRPr="009E68E7">
        <w:rPr>
          <w:rFonts w:ascii="Trebuchet MS" w:hAnsi="Trebuchet MS"/>
          <w:i/>
          <w:sz w:val="24"/>
          <w:szCs w:val="24"/>
          <w:u w:val="single"/>
        </w:rPr>
        <w:t>Hebrews in the Greek New Testament</w:t>
      </w:r>
      <w:r w:rsidRPr="009E68E7">
        <w:rPr>
          <w:rFonts w:ascii="Trebuchet MS" w:hAnsi="Trebuchet MS"/>
          <w:i/>
          <w:sz w:val="24"/>
          <w:szCs w:val="24"/>
        </w:rPr>
        <w:t>, by Kenneth S. Wuest, ©1947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F0" w:rsidRDefault="00AA41F0" w:rsidP="00384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1F0" w:rsidRDefault="00AA41F0" w:rsidP="003014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F0" w:rsidRPr="00B116BC" w:rsidRDefault="00AA41F0" w:rsidP="003014B7">
    <w:pPr>
      <w:pStyle w:val="Header"/>
      <w:ind w:right="360"/>
      <w:rPr>
        <w:rFonts w:ascii="Trebuchet MS" w:hAnsi="Trebuchet MS"/>
        <w:b/>
        <w:i/>
        <w:sz w:val="28"/>
        <w:szCs w:val="28"/>
      </w:rPr>
    </w:pPr>
    <w:r w:rsidRPr="00DF3C09">
      <w:rPr>
        <w:rFonts w:ascii="BlackJack" w:hAnsi="BlackJack"/>
        <w:sz w:val="28"/>
        <w:szCs w:val="28"/>
      </w:rPr>
      <w:t>Studies in Grace and Faith</w:t>
    </w:r>
    <w:r>
      <w:rPr>
        <w:rFonts w:ascii="Trebuchet MS" w:hAnsi="Trebuchet MS"/>
        <w:b/>
        <w:i/>
        <w:sz w:val="28"/>
        <w:szCs w:val="28"/>
      </w:rPr>
      <w:t xml:space="preserve">           </w:t>
    </w:r>
    <w:r w:rsidRPr="00B116BC">
      <w:rPr>
        <w:rFonts w:ascii="Trebuchet MS" w:hAnsi="Trebuchet MS"/>
        <w:b/>
        <w:i/>
        <w:sz w:val="28"/>
        <w:szCs w:val="28"/>
      </w:rPr>
      <w:t>Toward a Better Understanding of Hebrews</w:t>
    </w:r>
  </w:p>
  <w:p w:rsidR="00AA41F0" w:rsidRPr="00B116BC" w:rsidRDefault="00AA41F0" w:rsidP="003014B7">
    <w:pPr>
      <w:pStyle w:val="Header"/>
      <w:ind w:right="360"/>
      <w:rPr>
        <w:rFonts w:ascii="Trebuchet MS" w:hAnsi="Trebuchet MS"/>
        <w:b/>
        <w:i/>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1235"/>
    <w:multiLevelType w:val="hybridMultilevel"/>
    <w:tmpl w:val="59EAED66"/>
    <w:lvl w:ilvl="0" w:tplc="6BE6E0F6">
      <w:start w:val="1"/>
      <w:numFmt w:val="bullet"/>
      <w:lvlText w:val=""/>
      <w:lvlJc w:val="left"/>
      <w:pPr>
        <w:tabs>
          <w:tab w:val="num" w:pos="144"/>
        </w:tabs>
        <w:ind w:left="288" w:hanging="144"/>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15:restartNumberingAfterBreak="0">
    <w:nsid w:val="1BF95667"/>
    <w:multiLevelType w:val="hybridMultilevel"/>
    <w:tmpl w:val="FFE6C658"/>
    <w:lvl w:ilvl="0" w:tplc="7AE62C08">
      <w:start w:val="1"/>
      <w:numFmt w:val="bullet"/>
      <w:lvlText w:val=""/>
      <w:lvlJc w:val="left"/>
      <w:pPr>
        <w:tabs>
          <w:tab w:val="num" w:pos="1800"/>
        </w:tabs>
        <w:ind w:left="1944" w:hanging="14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650E6"/>
    <w:multiLevelType w:val="multilevel"/>
    <w:tmpl w:val="DE0623E0"/>
    <w:lvl w:ilvl="0">
      <w:start w:val="1"/>
      <w:numFmt w:val="upperRoman"/>
      <w:lvlText w:val="%1"/>
      <w:lvlJc w:val="left"/>
      <w:pPr>
        <w:tabs>
          <w:tab w:val="num" w:pos="216"/>
        </w:tabs>
        <w:ind w:left="360" w:hanging="360"/>
      </w:pPr>
      <w:rPr>
        <w:rFonts w:hint="default"/>
        <w:b w:val="0"/>
        <w:i w:val="0"/>
        <w:caps w:val="0"/>
        <w:smallCaps w:val="0"/>
        <w:color w:val="000000" w:themeColor="text1"/>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
      <w:lvlJc w:val="left"/>
      <w:pPr>
        <w:tabs>
          <w:tab w:val="num" w:pos="720"/>
        </w:tabs>
        <w:ind w:left="720" w:hanging="360"/>
      </w:pPr>
      <w:rPr>
        <w:rFonts w:ascii="Symbol" w:hAnsi="Symbol" w:hint="default"/>
        <w:b/>
        <w:i w:val="0"/>
        <w:sz w:val="24"/>
        <w:szCs w:val="24"/>
      </w:rPr>
    </w:lvl>
    <w:lvl w:ilvl="2">
      <w:start w:val="1"/>
      <w:numFmt w:val="upperLetter"/>
      <w:lvlText w:val="%3."/>
      <w:lvlJc w:val="left"/>
      <w:pPr>
        <w:tabs>
          <w:tab w:val="num" w:pos="1080"/>
        </w:tabs>
        <w:ind w:left="1080" w:hanging="360"/>
      </w:pPr>
      <w:rPr>
        <w:rFonts w:hint="default"/>
        <w:b/>
        <w:i w:val="0"/>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D861EE"/>
    <w:multiLevelType w:val="multilevel"/>
    <w:tmpl w:val="59EAED66"/>
    <w:lvl w:ilvl="0">
      <w:start w:val="1"/>
      <w:numFmt w:val="bullet"/>
      <w:lvlText w:val=""/>
      <w:lvlJc w:val="left"/>
      <w:pPr>
        <w:tabs>
          <w:tab w:val="num" w:pos="1080"/>
        </w:tabs>
        <w:ind w:left="122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87952"/>
    <w:multiLevelType w:val="multilevel"/>
    <w:tmpl w:val="FFE6C658"/>
    <w:lvl w:ilvl="0">
      <w:start w:val="1"/>
      <w:numFmt w:val="bullet"/>
      <w:lvlText w:val=""/>
      <w:lvlJc w:val="left"/>
      <w:pPr>
        <w:tabs>
          <w:tab w:val="num" w:pos="1800"/>
        </w:tabs>
        <w:ind w:left="194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7"/>
    <w:rsid w:val="000839CD"/>
    <w:rsid w:val="000A323F"/>
    <w:rsid w:val="000F60B8"/>
    <w:rsid w:val="000F6B81"/>
    <w:rsid w:val="00150D1C"/>
    <w:rsid w:val="001A09FA"/>
    <w:rsid w:val="00216ED6"/>
    <w:rsid w:val="002253BA"/>
    <w:rsid w:val="0023735E"/>
    <w:rsid w:val="00251D4F"/>
    <w:rsid w:val="00252F13"/>
    <w:rsid w:val="002A4DF6"/>
    <w:rsid w:val="002C192C"/>
    <w:rsid w:val="002D489A"/>
    <w:rsid w:val="003014B7"/>
    <w:rsid w:val="00346314"/>
    <w:rsid w:val="0038328C"/>
    <w:rsid w:val="00384122"/>
    <w:rsid w:val="00390909"/>
    <w:rsid w:val="003B0F83"/>
    <w:rsid w:val="003E427C"/>
    <w:rsid w:val="003E5464"/>
    <w:rsid w:val="004239EC"/>
    <w:rsid w:val="00441B25"/>
    <w:rsid w:val="004533D1"/>
    <w:rsid w:val="004C19DA"/>
    <w:rsid w:val="004E127C"/>
    <w:rsid w:val="004E35A0"/>
    <w:rsid w:val="004F271B"/>
    <w:rsid w:val="00500C2E"/>
    <w:rsid w:val="0056391A"/>
    <w:rsid w:val="00591120"/>
    <w:rsid w:val="00597A49"/>
    <w:rsid w:val="005E1568"/>
    <w:rsid w:val="006278BB"/>
    <w:rsid w:val="0063404A"/>
    <w:rsid w:val="00634C77"/>
    <w:rsid w:val="00666E92"/>
    <w:rsid w:val="00693BA6"/>
    <w:rsid w:val="006B03FE"/>
    <w:rsid w:val="006B08F3"/>
    <w:rsid w:val="007128F3"/>
    <w:rsid w:val="0073171D"/>
    <w:rsid w:val="00740CFD"/>
    <w:rsid w:val="0075713A"/>
    <w:rsid w:val="00764BDA"/>
    <w:rsid w:val="0078478C"/>
    <w:rsid w:val="007F7445"/>
    <w:rsid w:val="00806041"/>
    <w:rsid w:val="00813E62"/>
    <w:rsid w:val="00882394"/>
    <w:rsid w:val="009018D5"/>
    <w:rsid w:val="00917ED2"/>
    <w:rsid w:val="00934878"/>
    <w:rsid w:val="00945EDC"/>
    <w:rsid w:val="00950DB1"/>
    <w:rsid w:val="00955548"/>
    <w:rsid w:val="00957204"/>
    <w:rsid w:val="009962C7"/>
    <w:rsid w:val="009C1D5D"/>
    <w:rsid w:val="009E68E7"/>
    <w:rsid w:val="00A61965"/>
    <w:rsid w:val="00A73EB6"/>
    <w:rsid w:val="00AA41F0"/>
    <w:rsid w:val="00AD2782"/>
    <w:rsid w:val="00AE1F35"/>
    <w:rsid w:val="00AE2CEA"/>
    <w:rsid w:val="00B116BC"/>
    <w:rsid w:val="00B27404"/>
    <w:rsid w:val="00B40C65"/>
    <w:rsid w:val="00B71E5B"/>
    <w:rsid w:val="00B91600"/>
    <w:rsid w:val="00BA23F9"/>
    <w:rsid w:val="00BA595F"/>
    <w:rsid w:val="00BD54BA"/>
    <w:rsid w:val="00BE4745"/>
    <w:rsid w:val="00C1736B"/>
    <w:rsid w:val="00C36624"/>
    <w:rsid w:val="00C616F7"/>
    <w:rsid w:val="00C77A14"/>
    <w:rsid w:val="00C84FE0"/>
    <w:rsid w:val="00CD7F5C"/>
    <w:rsid w:val="00CE2C66"/>
    <w:rsid w:val="00D62A38"/>
    <w:rsid w:val="00DE01F2"/>
    <w:rsid w:val="00DF3C09"/>
    <w:rsid w:val="00E12A70"/>
    <w:rsid w:val="00E468DC"/>
    <w:rsid w:val="00E76C92"/>
    <w:rsid w:val="00E821D3"/>
    <w:rsid w:val="00E93D0C"/>
    <w:rsid w:val="00E94443"/>
    <w:rsid w:val="00EF1D9F"/>
    <w:rsid w:val="00F07F04"/>
    <w:rsid w:val="00F17F77"/>
    <w:rsid w:val="00F2270B"/>
    <w:rsid w:val="00F4293E"/>
    <w:rsid w:val="00F5491F"/>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D1644"/>
  <w15:chartTrackingRefBased/>
  <w15:docId w15:val="{70E94399-EE58-4F20-ACDB-7ED08E06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666E92"/>
    <w:pPr>
      <w:spacing w:before="100" w:beforeAutospacing="1" w:after="100" w:afterAutospacing="1"/>
      <w:outlineLvl w:val="1"/>
    </w:pPr>
    <w:rPr>
      <w:b/>
      <w:bCs/>
      <w:sz w:val="36"/>
      <w:szCs w:val="36"/>
    </w:rPr>
  </w:style>
  <w:style w:type="paragraph" w:styleId="Heading4">
    <w:name w:val="heading 4"/>
    <w:basedOn w:val="Normal"/>
    <w:qFormat/>
    <w:rsid w:val="00666E92"/>
    <w:pPr>
      <w:spacing w:before="100" w:beforeAutospacing="1" w:after="100" w:afterAutospacing="1"/>
      <w:outlineLvl w:val="3"/>
    </w:pPr>
    <w:rPr>
      <w:b/>
      <w:bCs/>
    </w:rPr>
  </w:style>
  <w:style w:type="paragraph" w:styleId="Heading5">
    <w:name w:val="heading 5"/>
    <w:basedOn w:val="Normal"/>
    <w:qFormat/>
    <w:rsid w:val="00666E9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4B7"/>
    <w:pPr>
      <w:tabs>
        <w:tab w:val="center" w:pos="4320"/>
        <w:tab w:val="right" w:pos="8640"/>
      </w:tabs>
    </w:pPr>
  </w:style>
  <w:style w:type="paragraph" w:styleId="Footer">
    <w:name w:val="footer"/>
    <w:basedOn w:val="Normal"/>
    <w:link w:val="FooterChar"/>
    <w:rsid w:val="003014B7"/>
    <w:pPr>
      <w:tabs>
        <w:tab w:val="center" w:pos="4320"/>
        <w:tab w:val="right" w:pos="8640"/>
      </w:tabs>
    </w:pPr>
  </w:style>
  <w:style w:type="character" w:styleId="PageNumber">
    <w:name w:val="page number"/>
    <w:basedOn w:val="DefaultParagraphFont"/>
    <w:rsid w:val="003014B7"/>
  </w:style>
  <w:style w:type="paragraph" w:styleId="NormalWeb">
    <w:name w:val="Normal (Web)"/>
    <w:basedOn w:val="Normal"/>
    <w:rsid w:val="00666E92"/>
    <w:pPr>
      <w:spacing w:before="100" w:beforeAutospacing="1" w:after="100" w:afterAutospacing="1"/>
    </w:pPr>
  </w:style>
  <w:style w:type="character" w:customStyle="1" w:styleId="apple-style-span">
    <w:name w:val="apple-style-span"/>
    <w:basedOn w:val="DefaultParagraphFont"/>
    <w:rsid w:val="00E93D0C"/>
  </w:style>
  <w:style w:type="character" w:customStyle="1" w:styleId="apple-converted-space">
    <w:name w:val="apple-converted-space"/>
    <w:basedOn w:val="DefaultParagraphFont"/>
    <w:rsid w:val="00E93D0C"/>
  </w:style>
  <w:style w:type="paragraph" w:styleId="FootnoteText">
    <w:name w:val="footnote text"/>
    <w:basedOn w:val="Normal"/>
    <w:semiHidden/>
    <w:rsid w:val="009E68E7"/>
    <w:rPr>
      <w:sz w:val="20"/>
      <w:szCs w:val="20"/>
    </w:rPr>
  </w:style>
  <w:style w:type="character" w:styleId="FootnoteReference">
    <w:name w:val="footnote reference"/>
    <w:basedOn w:val="DefaultParagraphFont"/>
    <w:semiHidden/>
    <w:rsid w:val="009E68E7"/>
    <w:rPr>
      <w:vertAlign w:val="superscript"/>
    </w:rPr>
  </w:style>
  <w:style w:type="character" w:styleId="Hyperlink">
    <w:name w:val="Hyperlink"/>
    <w:basedOn w:val="DefaultParagraphFont"/>
    <w:rsid w:val="00B116BC"/>
    <w:rPr>
      <w:color w:val="0000FF"/>
      <w:u w:val="single"/>
    </w:rPr>
  </w:style>
  <w:style w:type="character" w:styleId="LineNumber">
    <w:name w:val="line number"/>
    <w:basedOn w:val="DefaultParagraphFont"/>
    <w:rsid w:val="004E35A0"/>
  </w:style>
  <w:style w:type="paragraph" w:styleId="ListParagraph">
    <w:name w:val="List Paragraph"/>
    <w:basedOn w:val="Normal"/>
    <w:uiPriority w:val="34"/>
    <w:qFormat/>
    <w:rsid w:val="00934878"/>
    <w:pPr>
      <w:ind w:left="720"/>
      <w:contextualSpacing/>
    </w:pPr>
  </w:style>
  <w:style w:type="character" w:customStyle="1" w:styleId="FooterChar">
    <w:name w:val="Footer Char"/>
    <w:basedOn w:val="DefaultParagraphFont"/>
    <w:link w:val="Footer"/>
    <w:rsid w:val="00597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85319">
      <w:bodyDiv w:val="1"/>
      <w:marLeft w:val="0"/>
      <w:marRight w:val="0"/>
      <w:marTop w:val="0"/>
      <w:marBottom w:val="0"/>
      <w:divBdr>
        <w:top w:val="none" w:sz="0" w:space="0" w:color="auto"/>
        <w:left w:val="none" w:sz="0" w:space="0" w:color="auto"/>
        <w:bottom w:val="none" w:sz="0" w:space="0" w:color="auto"/>
        <w:right w:val="none" w:sz="0" w:space="0" w:color="auto"/>
      </w:divBdr>
      <w:divsChild>
        <w:div w:id="546913020">
          <w:marLeft w:val="0"/>
          <w:marRight w:val="0"/>
          <w:marTop w:val="0"/>
          <w:marBottom w:val="0"/>
          <w:divBdr>
            <w:top w:val="none" w:sz="0" w:space="0" w:color="auto"/>
            <w:left w:val="none" w:sz="0" w:space="0" w:color="auto"/>
            <w:bottom w:val="none" w:sz="0" w:space="0" w:color="auto"/>
            <w:right w:val="none" w:sz="0" w:space="0" w:color="auto"/>
          </w:divBdr>
        </w:div>
      </w:divsChild>
    </w:div>
    <w:div w:id="1874878566">
      <w:bodyDiv w:val="1"/>
      <w:marLeft w:val="0"/>
      <w:marRight w:val="0"/>
      <w:marTop w:val="0"/>
      <w:marBottom w:val="0"/>
      <w:divBdr>
        <w:top w:val="none" w:sz="0" w:space="0" w:color="auto"/>
        <w:left w:val="none" w:sz="0" w:space="0" w:color="auto"/>
        <w:bottom w:val="none" w:sz="0" w:space="0" w:color="auto"/>
        <w:right w:val="none" w:sz="0" w:space="0" w:color="auto"/>
      </w:divBdr>
      <w:divsChild>
        <w:div w:id="582684959">
          <w:marLeft w:val="0"/>
          <w:marRight w:val="0"/>
          <w:marTop w:val="0"/>
          <w:marBottom w:val="0"/>
          <w:divBdr>
            <w:top w:val="none" w:sz="0" w:space="0" w:color="auto"/>
            <w:left w:val="none" w:sz="0" w:space="0" w:color="auto"/>
            <w:bottom w:val="none" w:sz="0" w:space="0" w:color="auto"/>
            <w:right w:val="none" w:sz="0" w:space="0" w:color="auto"/>
          </w:divBdr>
        </w:div>
      </w:divsChild>
    </w:div>
    <w:div w:id="1919051139">
      <w:bodyDiv w:val="1"/>
      <w:marLeft w:val="0"/>
      <w:marRight w:val="0"/>
      <w:marTop w:val="0"/>
      <w:marBottom w:val="0"/>
      <w:divBdr>
        <w:top w:val="none" w:sz="0" w:space="0" w:color="auto"/>
        <w:left w:val="none" w:sz="0" w:space="0" w:color="auto"/>
        <w:bottom w:val="none" w:sz="0" w:space="0" w:color="auto"/>
        <w:right w:val="none" w:sz="0" w:space="0" w:color="auto"/>
      </w:divBdr>
      <w:divsChild>
        <w:div w:id="16958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7CE5-C66B-4816-8045-4C7CC905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12</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Toward a Better Understanding of Hebrews</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Hebrews</dc:title>
  <dc:subject/>
  <dc:creator>Cathy's Computer</dc:creator>
  <cp:keywords/>
  <dc:description/>
  <cp:lastModifiedBy>Cathy Hildebrand</cp:lastModifiedBy>
  <cp:revision>2</cp:revision>
  <dcterms:created xsi:type="dcterms:W3CDTF">2015-01-28T03:04:00Z</dcterms:created>
  <dcterms:modified xsi:type="dcterms:W3CDTF">2017-09-23T15:47:00Z</dcterms:modified>
</cp:coreProperties>
</file>