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7" w:rsidRPr="009E2107" w:rsidRDefault="009E2107" w:rsidP="00754EA9">
      <w:pPr>
        <w:spacing w:after="0"/>
        <w:jc w:val="both"/>
        <w:rPr>
          <w:rFonts w:ascii="Trebuchet MS" w:hAnsi="Trebuchet MS"/>
          <w:b/>
          <w:sz w:val="24"/>
          <w:szCs w:val="24"/>
        </w:rPr>
      </w:pPr>
      <w:r w:rsidRPr="009E2107">
        <w:rPr>
          <w:rFonts w:ascii="Trebuchet MS" w:hAnsi="Trebuchet MS"/>
          <w:b/>
          <w:sz w:val="24"/>
          <w:szCs w:val="24"/>
        </w:rPr>
        <w:t xml:space="preserve">Lesson </w:t>
      </w:r>
      <w:r w:rsidR="00754EA9">
        <w:rPr>
          <w:rFonts w:ascii="Trebuchet MS" w:hAnsi="Trebuchet MS"/>
          <w:b/>
          <w:sz w:val="24"/>
          <w:szCs w:val="24"/>
        </w:rPr>
        <w:t>3</w:t>
      </w:r>
    </w:p>
    <w:p w:rsidR="009E2107" w:rsidRDefault="008013F7" w:rsidP="00754EA9">
      <w:pPr>
        <w:spacing w:after="0"/>
        <w:jc w:val="both"/>
        <w:rPr>
          <w:sz w:val="24"/>
          <w:szCs w:val="24"/>
        </w:rPr>
      </w:pPr>
      <w:r w:rsidRPr="009E2107">
        <w:rPr>
          <w:rFonts w:ascii="Trebuchet MS" w:hAnsi="Trebuchet MS"/>
          <w:sz w:val="24"/>
          <w:szCs w:val="24"/>
        </w:rPr>
        <w:t xml:space="preserve">1 Thessalonians </w:t>
      </w:r>
      <w:r w:rsidR="009E2107">
        <w:rPr>
          <w:rFonts w:ascii="Trebuchet MS" w:hAnsi="Trebuchet MS"/>
          <w:sz w:val="24"/>
          <w:szCs w:val="24"/>
        </w:rPr>
        <w:t>2</w:t>
      </w:r>
    </w:p>
    <w:p w:rsidR="00066CD1" w:rsidRPr="00066CD1" w:rsidRDefault="00066CD1" w:rsidP="00754EA9">
      <w:pPr>
        <w:shd w:val="clear" w:color="auto" w:fill="FFFFFF"/>
        <w:spacing w:after="0" w:line="240" w:lineRule="auto"/>
        <w:rPr>
          <w:rFonts w:ascii="Lucida Calligraphy" w:hAnsi="Lucida Calligraphy"/>
          <w:b/>
          <w:bCs/>
          <w:sz w:val="24"/>
          <w:szCs w:val="24"/>
        </w:rPr>
      </w:pPr>
    </w:p>
    <w:p w:rsidR="00A32025" w:rsidRDefault="00A32025" w:rsidP="00A32025">
      <w:pPr>
        <w:spacing w:after="0"/>
        <w:jc w:val="both"/>
        <w:rPr>
          <w:rFonts w:ascii="Lucida Calligraphy" w:hAnsi="Lucida Calligraphy"/>
          <w:b/>
          <w:sz w:val="24"/>
          <w:szCs w:val="24"/>
        </w:rPr>
      </w:pPr>
      <w:r>
        <w:rPr>
          <w:rFonts w:ascii="Lucida Calligraphy" w:hAnsi="Lucida Calligraphy"/>
          <w:b/>
          <w:sz w:val="24"/>
          <w:szCs w:val="24"/>
        </w:rPr>
        <w:t>Verses 1-2</w:t>
      </w:r>
    </w:p>
    <w:p w:rsidR="00A32025" w:rsidRPr="0034320B" w:rsidRDefault="00A32025" w:rsidP="00A32025">
      <w:pPr>
        <w:spacing w:after="0"/>
        <w:jc w:val="both"/>
        <w:rPr>
          <w:rFonts w:ascii="Trebuchet MS" w:hAnsi="Trebuchet MS"/>
          <w:sz w:val="24"/>
          <w:szCs w:val="24"/>
        </w:rPr>
      </w:pPr>
      <w:r w:rsidRPr="008566C0">
        <w:rPr>
          <w:rFonts w:ascii="Lucida Calligraphy" w:hAnsi="Lucida Calligraphy"/>
          <w:sz w:val="24"/>
          <w:szCs w:val="24"/>
        </w:rPr>
        <w:t>For you yourselves know, brethren, that our coming to you was not in vain, 2 but after we had already suffered and been mistreated in Philippi, as you know, we had the boldness in our God to speak to you the gospel of God amid much opposition.</w:t>
      </w:r>
    </w:p>
    <w:p w:rsidR="00A32025" w:rsidRPr="00DE228E" w:rsidRDefault="00A32025" w:rsidP="00A32025">
      <w:pPr>
        <w:spacing w:after="0"/>
        <w:jc w:val="both"/>
        <w:rPr>
          <w:rFonts w:ascii="Lucida Calligraphy" w:hAnsi="Lucida Calligraphy"/>
          <w:sz w:val="16"/>
          <w:szCs w:val="16"/>
        </w:rPr>
      </w:pPr>
    </w:p>
    <w:p w:rsidR="009F44AC" w:rsidRPr="00DE228E" w:rsidRDefault="00A32025" w:rsidP="00DE228E">
      <w:pPr>
        <w:pStyle w:val="ListParagraph"/>
        <w:numPr>
          <w:ilvl w:val="0"/>
          <w:numId w:val="4"/>
        </w:numPr>
        <w:spacing w:after="0"/>
        <w:jc w:val="both"/>
        <w:rPr>
          <w:rFonts w:ascii="Trebuchet MS" w:hAnsi="Trebuchet MS"/>
          <w:b/>
          <w:sz w:val="24"/>
          <w:szCs w:val="24"/>
        </w:rPr>
      </w:pPr>
      <w:r w:rsidRPr="00EE4E4A">
        <w:rPr>
          <w:rFonts w:ascii="Trebuchet MS" w:hAnsi="Trebuchet MS"/>
          <w:b/>
          <w:sz w:val="24"/>
          <w:szCs w:val="24"/>
        </w:rPr>
        <w:t>There journey was not in vain because the Thessalonians had received the word (the gospel).</w:t>
      </w:r>
    </w:p>
    <w:p w:rsidR="00A32025" w:rsidRPr="008566C0" w:rsidRDefault="00A32025" w:rsidP="00A32025">
      <w:pPr>
        <w:pStyle w:val="ListParagraph"/>
        <w:numPr>
          <w:ilvl w:val="0"/>
          <w:numId w:val="4"/>
        </w:numPr>
        <w:spacing w:after="0"/>
        <w:jc w:val="both"/>
        <w:rPr>
          <w:rFonts w:ascii="Lucida Calligraphy" w:hAnsi="Lucida Calligraphy"/>
          <w:sz w:val="24"/>
          <w:szCs w:val="24"/>
        </w:rPr>
      </w:pPr>
      <w:r w:rsidRPr="00EE4E4A">
        <w:rPr>
          <w:rFonts w:ascii="Trebuchet MS" w:hAnsi="Trebuchet MS"/>
          <w:b/>
          <w:sz w:val="24"/>
          <w:szCs w:val="24"/>
        </w:rPr>
        <w:t>Paul and Silas were beaten and jailed in Philippi before coming to Thessalonica (Acts 16-17), and they continued to receive intense opposition in Thessalonica.</w:t>
      </w:r>
      <w:r>
        <w:rPr>
          <w:rFonts w:ascii="Trebuchet MS" w:hAnsi="Trebuchet MS"/>
          <w:sz w:val="24"/>
          <w:szCs w:val="24"/>
        </w:rPr>
        <w:t xml:space="preserve"> Even so, they had boldness in God to preach the word (the gospel) to them.</w:t>
      </w:r>
    </w:p>
    <w:p w:rsidR="00A32025" w:rsidRPr="00DE228E" w:rsidRDefault="00A32025" w:rsidP="00A32025">
      <w:pPr>
        <w:spacing w:after="0"/>
        <w:jc w:val="both"/>
        <w:rPr>
          <w:rFonts w:ascii="Trebuchet MS" w:hAnsi="Trebuchet MS"/>
          <w:sz w:val="16"/>
          <w:szCs w:val="16"/>
        </w:rPr>
      </w:pPr>
    </w:p>
    <w:p w:rsidR="00A32025" w:rsidRDefault="00A32025" w:rsidP="00A32025">
      <w:pPr>
        <w:spacing w:after="0"/>
        <w:jc w:val="both"/>
        <w:rPr>
          <w:rFonts w:ascii="Lucida Calligraphy" w:hAnsi="Lucida Calligraphy"/>
          <w:sz w:val="24"/>
          <w:szCs w:val="24"/>
        </w:rPr>
      </w:pPr>
      <w:r>
        <w:rPr>
          <w:rFonts w:ascii="Lucida Calligraphy" w:hAnsi="Lucida Calligraphy"/>
          <w:b/>
          <w:sz w:val="24"/>
          <w:szCs w:val="24"/>
        </w:rPr>
        <w:t>Verse 3</w:t>
      </w:r>
      <w:r w:rsidRPr="000A0BE4">
        <w:rPr>
          <w:rFonts w:ascii="Lucida Calligraphy" w:hAnsi="Lucida Calligraphy"/>
          <w:sz w:val="24"/>
          <w:szCs w:val="24"/>
        </w:rPr>
        <w:t> </w:t>
      </w:r>
    </w:p>
    <w:p w:rsidR="00A32025" w:rsidRDefault="00A32025" w:rsidP="00A32025">
      <w:pPr>
        <w:spacing w:after="0"/>
        <w:jc w:val="both"/>
        <w:rPr>
          <w:rFonts w:ascii="Lucida Calligraphy" w:hAnsi="Lucida Calligraphy"/>
          <w:sz w:val="24"/>
          <w:szCs w:val="24"/>
        </w:rPr>
      </w:pPr>
      <w:r w:rsidRPr="000A0BE4">
        <w:rPr>
          <w:rFonts w:ascii="Lucida Calligraphy" w:hAnsi="Lucida Calligraphy"/>
          <w:sz w:val="24"/>
          <w:szCs w:val="24"/>
        </w:rPr>
        <w:t>For our exhortation does not come from error or impurity or by way of deceit; </w:t>
      </w:r>
    </w:p>
    <w:p w:rsidR="00A32025" w:rsidRPr="00DE228E" w:rsidRDefault="00A32025" w:rsidP="00A32025">
      <w:pPr>
        <w:spacing w:after="0"/>
        <w:jc w:val="both"/>
        <w:rPr>
          <w:rFonts w:ascii="Lucida Calligraphy" w:hAnsi="Lucida Calligraphy"/>
          <w:sz w:val="16"/>
          <w:szCs w:val="16"/>
        </w:rPr>
      </w:pPr>
    </w:p>
    <w:p w:rsidR="00A32025" w:rsidRDefault="00A32025" w:rsidP="00A32025">
      <w:pPr>
        <w:pStyle w:val="ListParagraph"/>
        <w:numPr>
          <w:ilvl w:val="0"/>
          <w:numId w:val="4"/>
        </w:numPr>
        <w:spacing w:after="0"/>
        <w:jc w:val="both"/>
        <w:rPr>
          <w:rFonts w:ascii="Trebuchet MS" w:hAnsi="Trebuchet MS"/>
          <w:sz w:val="24"/>
          <w:szCs w:val="24"/>
        </w:rPr>
      </w:pPr>
      <w:r w:rsidRPr="000A0BE4">
        <w:rPr>
          <w:rFonts w:ascii="Trebuchet MS" w:hAnsi="Trebuchet MS"/>
          <w:sz w:val="24"/>
          <w:szCs w:val="24"/>
        </w:rPr>
        <w:t xml:space="preserve">Paul </w:t>
      </w:r>
      <w:r>
        <w:rPr>
          <w:rFonts w:ascii="Trebuchet MS" w:hAnsi="Trebuchet MS"/>
          <w:sz w:val="24"/>
          <w:szCs w:val="24"/>
        </w:rPr>
        <w:t>defends the motivations for his teaching.</w:t>
      </w:r>
    </w:p>
    <w:p w:rsidR="00A32025" w:rsidRDefault="00A32025" w:rsidP="00A32025">
      <w:pPr>
        <w:pStyle w:val="ListParagraph"/>
        <w:numPr>
          <w:ilvl w:val="1"/>
          <w:numId w:val="4"/>
        </w:numPr>
        <w:spacing w:after="0"/>
        <w:jc w:val="both"/>
        <w:rPr>
          <w:rFonts w:ascii="Trebuchet MS" w:hAnsi="Trebuchet MS"/>
          <w:sz w:val="24"/>
          <w:szCs w:val="24"/>
        </w:rPr>
      </w:pPr>
      <w:r w:rsidRPr="000A0BE4">
        <w:rPr>
          <w:rFonts w:ascii="Trebuchet MS" w:hAnsi="Trebuchet MS"/>
          <w:b/>
          <w:sz w:val="24"/>
          <w:szCs w:val="24"/>
        </w:rPr>
        <w:t>Error</w:t>
      </w:r>
      <w:r w:rsidRPr="000A0BE4">
        <w:rPr>
          <w:rFonts w:ascii="Trebuchet MS" w:hAnsi="Trebuchet MS"/>
          <w:sz w:val="24"/>
          <w:szCs w:val="24"/>
        </w:rPr>
        <w:t xml:space="preserve">, Gr Planay objectively </w:t>
      </w:r>
      <w:r w:rsidRPr="000A0BE4">
        <w:rPr>
          <w:rFonts w:ascii="Trebuchet MS" w:hAnsi="Trebuchet MS"/>
          <w:i/>
          <w:iCs/>
          <w:sz w:val="24"/>
          <w:szCs w:val="24"/>
        </w:rPr>
        <w:t>fraudulence</w:t>
      </w:r>
      <w:r w:rsidRPr="000A0BE4">
        <w:rPr>
          <w:rFonts w:ascii="Trebuchet MS" w:hAnsi="Trebuchet MS"/>
          <w:sz w:val="24"/>
          <w:szCs w:val="24"/>
        </w:rPr>
        <w:t xml:space="preserve">; subjectively a </w:t>
      </w:r>
      <w:r w:rsidRPr="000A0BE4">
        <w:rPr>
          <w:rFonts w:ascii="Trebuchet MS" w:hAnsi="Trebuchet MS"/>
          <w:i/>
          <w:iCs/>
          <w:sz w:val="24"/>
          <w:szCs w:val="24"/>
        </w:rPr>
        <w:t>straying</w:t>
      </w:r>
      <w:r w:rsidRPr="000A0BE4">
        <w:rPr>
          <w:rFonts w:ascii="Trebuchet MS" w:hAnsi="Trebuchet MS"/>
          <w:sz w:val="24"/>
          <w:szCs w:val="24"/>
        </w:rPr>
        <w:t xml:space="preserve"> from orthodoxy or piety: - deceit, to deceive, delusion, error.</w:t>
      </w:r>
    </w:p>
    <w:p w:rsidR="00A32025" w:rsidRDefault="00A32025" w:rsidP="00A32025">
      <w:pPr>
        <w:pStyle w:val="ListParagraph"/>
        <w:numPr>
          <w:ilvl w:val="1"/>
          <w:numId w:val="4"/>
        </w:numPr>
        <w:spacing w:after="0"/>
        <w:jc w:val="both"/>
        <w:rPr>
          <w:rFonts w:ascii="Trebuchet MS" w:hAnsi="Trebuchet MS"/>
          <w:sz w:val="24"/>
          <w:szCs w:val="24"/>
        </w:rPr>
      </w:pPr>
      <w:r w:rsidRPr="000A0BE4">
        <w:rPr>
          <w:rFonts w:ascii="Trebuchet MS" w:hAnsi="Trebuchet MS"/>
          <w:b/>
          <w:sz w:val="24"/>
          <w:szCs w:val="24"/>
        </w:rPr>
        <w:t>Impurity</w:t>
      </w:r>
      <w:r w:rsidRPr="000A0BE4">
        <w:rPr>
          <w:rFonts w:ascii="Trebuchet MS" w:hAnsi="Trebuchet MS"/>
          <w:sz w:val="24"/>
          <w:szCs w:val="24"/>
        </w:rPr>
        <w:t xml:space="preserve">, Gr. Akatharsia, </w:t>
      </w:r>
      <w:r w:rsidRPr="000A0BE4">
        <w:rPr>
          <w:rFonts w:ascii="Trebuchet MS" w:hAnsi="Trebuchet MS"/>
          <w:i/>
          <w:iCs/>
          <w:sz w:val="24"/>
          <w:szCs w:val="24"/>
        </w:rPr>
        <w:t>impurity</w:t>
      </w:r>
      <w:r w:rsidRPr="000A0BE4">
        <w:rPr>
          <w:rFonts w:ascii="Trebuchet MS" w:hAnsi="Trebuchet MS"/>
          <w:sz w:val="24"/>
          <w:szCs w:val="24"/>
        </w:rPr>
        <w:t xml:space="preserve"> (the quality), physically or morally: - uncleanness.</w:t>
      </w:r>
    </w:p>
    <w:p w:rsidR="00A32025" w:rsidRDefault="00A32025" w:rsidP="00A32025">
      <w:pPr>
        <w:pStyle w:val="ListParagraph"/>
        <w:numPr>
          <w:ilvl w:val="1"/>
          <w:numId w:val="4"/>
        </w:numPr>
        <w:spacing w:after="0"/>
        <w:jc w:val="both"/>
        <w:rPr>
          <w:rFonts w:ascii="Trebuchet MS" w:hAnsi="Trebuchet MS"/>
          <w:sz w:val="24"/>
          <w:szCs w:val="24"/>
        </w:rPr>
      </w:pPr>
      <w:r w:rsidRPr="000A0BE4">
        <w:rPr>
          <w:rFonts w:ascii="Trebuchet MS" w:hAnsi="Trebuchet MS"/>
          <w:b/>
          <w:sz w:val="24"/>
          <w:szCs w:val="24"/>
        </w:rPr>
        <w:t>Deceit</w:t>
      </w:r>
      <w:r w:rsidRPr="000A0BE4">
        <w:rPr>
          <w:rFonts w:ascii="Trebuchet MS" w:hAnsi="Trebuchet MS"/>
          <w:sz w:val="24"/>
          <w:szCs w:val="24"/>
        </w:rPr>
        <w:t xml:space="preserve"> Gr. Dolos, probably meaning to </w:t>
      </w:r>
      <w:r w:rsidRPr="000A0BE4">
        <w:rPr>
          <w:rFonts w:ascii="Trebuchet MS" w:hAnsi="Trebuchet MS"/>
          <w:i/>
          <w:iCs/>
          <w:sz w:val="24"/>
          <w:szCs w:val="24"/>
        </w:rPr>
        <w:t>decoy</w:t>
      </w:r>
      <w:r w:rsidRPr="000A0BE4">
        <w:rPr>
          <w:rFonts w:ascii="Trebuchet MS" w:hAnsi="Trebuchet MS"/>
          <w:sz w:val="24"/>
          <w:szCs w:val="24"/>
        </w:rPr>
        <w:t xml:space="preserve">; compare </w:t>
      </w:r>
      <w:r w:rsidRPr="000A0BE4">
        <w:rPr>
          <w:rFonts w:ascii="Trebuchet MS" w:hAnsi="Trebuchet MS"/>
          <w:sz w:val="24"/>
          <w:szCs w:val="24"/>
          <w:u w:val="single"/>
        </w:rPr>
        <w:t>G1185</w:t>
      </w:r>
      <w:r w:rsidRPr="000A0BE4">
        <w:rPr>
          <w:rFonts w:ascii="Trebuchet MS" w:hAnsi="Trebuchet MS"/>
          <w:sz w:val="24"/>
          <w:szCs w:val="24"/>
        </w:rPr>
        <w:t xml:space="preserve">); a </w:t>
      </w:r>
      <w:r w:rsidRPr="000A0BE4">
        <w:rPr>
          <w:rFonts w:ascii="Trebuchet MS" w:hAnsi="Trebuchet MS"/>
          <w:i/>
          <w:iCs/>
          <w:sz w:val="24"/>
          <w:szCs w:val="24"/>
        </w:rPr>
        <w:t>trick</w:t>
      </w:r>
      <w:r w:rsidRPr="000A0BE4">
        <w:rPr>
          <w:rFonts w:ascii="Trebuchet MS" w:hAnsi="Trebuchet MS"/>
          <w:sz w:val="24"/>
          <w:szCs w:val="24"/>
        </w:rPr>
        <w:t xml:space="preserve"> (</w:t>
      </w:r>
      <w:r w:rsidRPr="000A0BE4">
        <w:rPr>
          <w:rFonts w:ascii="Trebuchet MS" w:hAnsi="Trebuchet MS"/>
          <w:i/>
          <w:iCs/>
          <w:sz w:val="24"/>
          <w:szCs w:val="24"/>
        </w:rPr>
        <w:t>bait</w:t>
      </w:r>
      <w:r w:rsidRPr="000A0BE4">
        <w:rPr>
          <w:rFonts w:ascii="Trebuchet MS" w:hAnsi="Trebuchet MS"/>
          <w:sz w:val="24"/>
          <w:szCs w:val="24"/>
        </w:rPr>
        <w:t xml:space="preserve">), that is, (figuratively) </w:t>
      </w:r>
      <w:r w:rsidRPr="000A0BE4">
        <w:rPr>
          <w:rFonts w:ascii="Trebuchet MS" w:hAnsi="Trebuchet MS"/>
          <w:i/>
          <w:iCs/>
          <w:sz w:val="24"/>
          <w:szCs w:val="24"/>
        </w:rPr>
        <w:t>wile:</w:t>
      </w:r>
      <w:r w:rsidRPr="000A0BE4">
        <w:rPr>
          <w:rFonts w:ascii="Trebuchet MS" w:hAnsi="Trebuchet MS"/>
          <w:sz w:val="24"/>
          <w:szCs w:val="24"/>
        </w:rPr>
        <w:t xml:space="preserve"> - craft, deceit, guile, subtilty.</w:t>
      </w:r>
    </w:p>
    <w:p w:rsidR="00A32025" w:rsidRDefault="00A32025" w:rsidP="00A32025">
      <w:pPr>
        <w:pStyle w:val="ListParagraph"/>
        <w:numPr>
          <w:ilvl w:val="1"/>
          <w:numId w:val="4"/>
        </w:numPr>
        <w:spacing w:after="0"/>
        <w:jc w:val="both"/>
        <w:rPr>
          <w:rFonts w:ascii="Trebuchet MS" w:hAnsi="Trebuchet MS"/>
          <w:b/>
          <w:sz w:val="24"/>
          <w:szCs w:val="24"/>
        </w:rPr>
      </w:pPr>
      <w:r w:rsidRPr="000A0BE4">
        <w:rPr>
          <w:rFonts w:ascii="Trebuchet MS" w:hAnsi="Trebuchet MS"/>
          <w:b/>
          <w:sz w:val="24"/>
          <w:szCs w:val="24"/>
        </w:rPr>
        <w:t>So Paul’s ministry to them was the true pure gospel without error, presented by Paul and his associates form a pure morally upright lifestyle, withou</w:t>
      </w:r>
      <w:r>
        <w:rPr>
          <w:rFonts w:ascii="Trebuchet MS" w:hAnsi="Trebuchet MS"/>
          <w:b/>
          <w:sz w:val="24"/>
          <w:szCs w:val="24"/>
        </w:rPr>
        <w:t>t trickery or manipulation.</w:t>
      </w:r>
    </w:p>
    <w:p w:rsidR="00A32025" w:rsidRPr="00DE228E" w:rsidRDefault="00A32025" w:rsidP="00A32025">
      <w:pPr>
        <w:pStyle w:val="ListParagraph"/>
        <w:spacing w:after="0"/>
        <w:jc w:val="both"/>
        <w:rPr>
          <w:rFonts w:ascii="Trebuchet MS" w:hAnsi="Trebuchet MS"/>
          <w:b/>
          <w:sz w:val="16"/>
          <w:szCs w:val="16"/>
        </w:rPr>
      </w:pPr>
    </w:p>
    <w:p w:rsidR="00A32025" w:rsidRDefault="00A32025" w:rsidP="00A32025">
      <w:pPr>
        <w:spacing w:after="0"/>
        <w:jc w:val="both"/>
        <w:rPr>
          <w:rFonts w:ascii="Lucida Calligraphy" w:hAnsi="Lucida Calligraphy"/>
          <w:sz w:val="24"/>
          <w:szCs w:val="24"/>
        </w:rPr>
      </w:pPr>
      <w:r>
        <w:rPr>
          <w:rFonts w:ascii="Lucida Calligraphy" w:hAnsi="Lucida Calligraphy"/>
          <w:b/>
          <w:sz w:val="24"/>
          <w:szCs w:val="24"/>
        </w:rPr>
        <w:t>Verse 4</w:t>
      </w:r>
      <w:r w:rsidRPr="000A0BE4">
        <w:rPr>
          <w:rFonts w:ascii="Lucida Calligraphy" w:hAnsi="Lucida Calligraphy"/>
          <w:sz w:val="24"/>
          <w:szCs w:val="24"/>
        </w:rPr>
        <w:t> </w:t>
      </w:r>
    </w:p>
    <w:p w:rsidR="00A32025" w:rsidRDefault="00A32025" w:rsidP="00A32025">
      <w:pPr>
        <w:spacing w:after="0"/>
        <w:jc w:val="both"/>
        <w:rPr>
          <w:rFonts w:ascii="Lucida Calligraphy" w:hAnsi="Lucida Calligraphy"/>
          <w:sz w:val="24"/>
          <w:szCs w:val="24"/>
        </w:rPr>
      </w:pPr>
      <w:r>
        <w:rPr>
          <w:rFonts w:ascii="Lucida Calligraphy" w:hAnsi="Lucida Calligraphy"/>
          <w:sz w:val="24"/>
          <w:szCs w:val="24"/>
        </w:rPr>
        <w:t>B</w:t>
      </w:r>
      <w:r w:rsidRPr="000A0BE4">
        <w:rPr>
          <w:rFonts w:ascii="Lucida Calligraphy" w:hAnsi="Lucida Calligraphy"/>
          <w:sz w:val="24"/>
          <w:szCs w:val="24"/>
        </w:rPr>
        <w:t>ut just as we have been approved by God to be entrusted with the gospel, so we speak, not as pleasing men, but God who examines our hearts. </w:t>
      </w:r>
    </w:p>
    <w:p w:rsidR="00A32025" w:rsidRPr="00DE228E" w:rsidRDefault="00A32025" w:rsidP="00A32025">
      <w:pPr>
        <w:spacing w:after="0"/>
        <w:jc w:val="both"/>
        <w:rPr>
          <w:rFonts w:ascii="Lucida Calligraphy" w:hAnsi="Lucida Calligraphy"/>
          <w:sz w:val="16"/>
          <w:szCs w:val="16"/>
        </w:rPr>
      </w:pPr>
    </w:p>
    <w:p w:rsidR="00A32025" w:rsidRDefault="00A32025" w:rsidP="00A32025">
      <w:pPr>
        <w:pStyle w:val="ListParagraph"/>
        <w:numPr>
          <w:ilvl w:val="0"/>
          <w:numId w:val="4"/>
        </w:numPr>
        <w:spacing w:after="0"/>
        <w:jc w:val="both"/>
        <w:rPr>
          <w:rFonts w:ascii="Trebuchet MS" w:hAnsi="Trebuchet MS"/>
          <w:sz w:val="24"/>
          <w:szCs w:val="24"/>
        </w:rPr>
      </w:pPr>
      <w:r>
        <w:rPr>
          <w:rFonts w:ascii="Trebuchet MS" w:hAnsi="Trebuchet MS"/>
          <w:sz w:val="24"/>
          <w:szCs w:val="24"/>
        </w:rPr>
        <w:t xml:space="preserve">a. </w:t>
      </w:r>
      <w:r w:rsidRPr="000A0BE4">
        <w:rPr>
          <w:rFonts w:ascii="Trebuchet MS" w:hAnsi="Trebuchet MS"/>
          <w:sz w:val="24"/>
          <w:szCs w:val="24"/>
        </w:rPr>
        <w:t xml:space="preserve">What gets tested or approved </w:t>
      </w:r>
      <w:r>
        <w:rPr>
          <w:rFonts w:ascii="Trebuchet MS" w:hAnsi="Trebuchet MS"/>
          <w:sz w:val="24"/>
          <w:szCs w:val="24"/>
        </w:rPr>
        <w:t>is our “faith”, what we believe.</w:t>
      </w:r>
    </w:p>
    <w:p w:rsidR="00A32025" w:rsidRPr="009F44AC" w:rsidRDefault="00A32025" w:rsidP="009F44AC">
      <w:pPr>
        <w:pStyle w:val="ListParagraph"/>
        <w:spacing w:after="0"/>
        <w:ind w:left="360"/>
        <w:jc w:val="both"/>
        <w:rPr>
          <w:rFonts w:ascii="Trebuchet MS" w:hAnsi="Trebuchet MS"/>
          <w:sz w:val="24"/>
          <w:szCs w:val="24"/>
        </w:rPr>
      </w:pPr>
      <w:r w:rsidRPr="006309EA">
        <w:rPr>
          <w:rFonts w:ascii="Trebuchet MS" w:hAnsi="Trebuchet MS"/>
          <w:i/>
          <w:szCs w:val="24"/>
        </w:rPr>
        <w:t xml:space="preserve">Approved, Gr. Dokimadzo, to test (literally or figuratively); by implication to approve: - allow, discern, examine, like, (ap-) prove, try. Strongs </w:t>
      </w:r>
    </w:p>
    <w:p w:rsidR="00A32025" w:rsidRDefault="00A32025" w:rsidP="00A32025">
      <w:pPr>
        <w:pStyle w:val="ListParagraph"/>
        <w:numPr>
          <w:ilvl w:val="0"/>
          <w:numId w:val="6"/>
        </w:numPr>
        <w:spacing w:after="0"/>
        <w:jc w:val="both"/>
        <w:rPr>
          <w:rFonts w:ascii="Trebuchet MS" w:hAnsi="Trebuchet MS"/>
          <w:i/>
          <w:szCs w:val="24"/>
        </w:rPr>
      </w:pPr>
      <w:r w:rsidRPr="006309EA">
        <w:rPr>
          <w:rFonts w:ascii="Trebuchet MS" w:hAnsi="Trebuchet MS"/>
          <w:sz w:val="24"/>
          <w:szCs w:val="24"/>
        </w:rPr>
        <w:t>This same</w:t>
      </w:r>
      <w:r>
        <w:rPr>
          <w:rFonts w:ascii="Trebuchet MS" w:hAnsi="Trebuchet MS"/>
          <w:sz w:val="24"/>
          <w:szCs w:val="24"/>
        </w:rPr>
        <w:t xml:space="preserve"> word is used in the Septuagint</w:t>
      </w:r>
      <w:r w:rsidRPr="006309EA">
        <w:rPr>
          <w:rFonts w:ascii="Trebuchet MS" w:hAnsi="Trebuchet MS"/>
          <w:sz w:val="24"/>
          <w:szCs w:val="24"/>
        </w:rPr>
        <w:t xml:space="preserve"> (</w:t>
      </w:r>
      <w:r>
        <w:rPr>
          <w:rFonts w:ascii="Trebuchet MS" w:hAnsi="Trebuchet MS"/>
          <w:sz w:val="24"/>
          <w:szCs w:val="24"/>
        </w:rPr>
        <w:t xml:space="preserve">to </w:t>
      </w:r>
      <w:r w:rsidRPr="006309EA">
        <w:rPr>
          <w:rFonts w:ascii="Trebuchet MS" w:hAnsi="Trebuchet MS"/>
          <w:sz w:val="24"/>
          <w:szCs w:val="24"/>
        </w:rPr>
        <w:t>which Paul is probably re</w:t>
      </w:r>
      <w:r>
        <w:rPr>
          <w:rFonts w:ascii="Trebuchet MS" w:hAnsi="Trebuchet MS"/>
          <w:sz w:val="24"/>
          <w:szCs w:val="24"/>
        </w:rPr>
        <w:t>ferring),</w:t>
      </w:r>
      <w:r w:rsidRPr="006309EA">
        <w:rPr>
          <w:rFonts w:ascii="Trebuchet MS" w:hAnsi="Trebuchet MS"/>
          <w:sz w:val="24"/>
          <w:szCs w:val="24"/>
        </w:rPr>
        <w:t xml:space="preserve"> in Zechariah 13:9</w:t>
      </w:r>
      <w:r>
        <w:rPr>
          <w:rFonts w:ascii="Trebuchet MS" w:hAnsi="Trebuchet MS"/>
          <w:sz w:val="24"/>
          <w:szCs w:val="24"/>
        </w:rPr>
        <w:t>.</w:t>
      </w:r>
      <w:r w:rsidRPr="006309EA">
        <w:rPr>
          <w:rFonts w:ascii="Trebuchet MS" w:hAnsi="Trebuchet MS"/>
          <w:i/>
          <w:szCs w:val="24"/>
        </w:rPr>
        <w:t xml:space="preserve"> </w:t>
      </w:r>
    </w:p>
    <w:p w:rsidR="00A32025" w:rsidRPr="006309EA" w:rsidRDefault="00A32025" w:rsidP="00A32025">
      <w:pPr>
        <w:spacing w:after="0"/>
        <w:ind w:left="720" w:right="720"/>
        <w:rPr>
          <w:rFonts w:ascii="Trebuchet MS" w:hAnsi="Trebuchet MS"/>
          <w:i/>
          <w:szCs w:val="24"/>
        </w:rPr>
      </w:pPr>
      <w:r w:rsidRPr="006309EA">
        <w:rPr>
          <w:rFonts w:ascii="Trebuchet MS" w:hAnsi="Trebuchet MS"/>
          <w:i/>
          <w:szCs w:val="24"/>
        </w:rPr>
        <w:t>“And I will bring the third part through the fire,</w:t>
      </w:r>
      <w:r w:rsidRPr="006309EA">
        <w:rPr>
          <w:rFonts w:ascii="Trebuchet MS" w:hAnsi="Trebuchet MS"/>
          <w:i/>
          <w:szCs w:val="24"/>
        </w:rPr>
        <w:br/>
        <w:t>Refine them as silver is refined,</w:t>
      </w:r>
      <w:r w:rsidRPr="006309EA">
        <w:rPr>
          <w:rFonts w:ascii="Trebuchet MS" w:hAnsi="Trebuchet MS"/>
          <w:i/>
          <w:szCs w:val="24"/>
        </w:rPr>
        <w:br/>
        <w:t>And test them as gold is tested.</w:t>
      </w:r>
      <w:r w:rsidRPr="006309EA">
        <w:rPr>
          <w:rFonts w:ascii="Trebuchet MS" w:hAnsi="Trebuchet MS"/>
          <w:i/>
          <w:szCs w:val="24"/>
        </w:rPr>
        <w:br/>
        <w:t>They will call on My name,</w:t>
      </w:r>
      <w:r w:rsidRPr="006309EA">
        <w:rPr>
          <w:rFonts w:ascii="Trebuchet MS" w:hAnsi="Trebuchet MS"/>
          <w:i/>
          <w:szCs w:val="24"/>
        </w:rPr>
        <w:br/>
        <w:t>And I will answer them;</w:t>
      </w:r>
      <w:r w:rsidRPr="006309EA">
        <w:rPr>
          <w:rFonts w:ascii="Trebuchet MS" w:hAnsi="Trebuchet MS"/>
          <w:i/>
          <w:szCs w:val="24"/>
        </w:rPr>
        <w:br/>
        <w:t>I will say, ‘They are My people,’</w:t>
      </w:r>
      <w:r w:rsidRPr="006309EA">
        <w:rPr>
          <w:rFonts w:ascii="Trebuchet MS" w:hAnsi="Trebuchet MS"/>
          <w:i/>
          <w:szCs w:val="24"/>
        </w:rPr>
        <w:br/>
        <w:t>And they will say, ‘The Lord is my God.’”</w:t>
      </w:r>
    </w:p>
    <w:p w:rsidR="00A32025" w:rsidRPr="006309EA" w:rsidRDefault="00A32025" w:rsidP="00A32025">
      <w:pPr>
        <w:spacing w:after="0"/>
        <w:ind w:left="720" w:right="720"/>
        <w:rPr>
          <w:rFonts w:ascii="Trebuchet MS" w:hAnsi="Trebuchet MS"/>
          <w:i/>
          <w:szCs w:val="24"/>
        </w:rPr>
      </w:pPr>
    </w:p>
    <w:p w:rsidR="00A32025" w:rsidRPr="006309EA" w:rsidRDefault="00A32025" w:rsidP="00A32025">
      <w:pPr>
        <w:spacing w:after="0"/>
        <w:ind w:left="720" w:right="720"/>
        <w:rPr>
          <w:rFonts w:ascii="Trebuchet MS" w:hAnsi="Trebuchet MS"/>
          <w:i/>
          <w:szCs w:val="24"/>
        </w:rPr>
      </w:pPr>
      <w:r w:rsidRPr="006309EA">
        <w:rPr>
          <w:rFonts w:ascii="Trebuchet MS" w:hAnsi="Trebuchet MS"/>
          <w:i/>
          <w:szCs w:val="24"/>
        </w:rPr>
        <w:t>Perfect passive indicative of dokimazo</w:t>
      </w:r>
      <w:r w:rsidRPr="006309EA">
        <w:rPr>
          <w:rFonts w:ascii="Trebuchet MS" w:hAnsi="Trebuchet MS" w:hint="eastAsia"/>
          <w:i/>
          <w:szCs w:val="24"/>
        </w:rPr>
        <w:t>̄</w:t>
      </w:r>
      <w:r w:rsidRPr="006309EA">
        <w:rPr>
          <w:rFonts w:ascii="Trebuchet MS" w:hAnsi="Trebuchet MS"/>
          <w:i/>
          <w:szCs w:val="24"/>
        </w:rPr>
        <w:t>, old verb to put to the test, but here the tense for completed state means tested and proved and so approved by God.</w:t>
      </w:r>
      <w:r>
        <w:rPr>
          <w:rFonts w:ascii="Trebuchet MS" w:hAnsi="Trebuchet MS"/>
          <w:i/>
          <w:szCs w:val="24"/>
        </w:rPr>
        <w:t>-Robertson’s Word P</w:t>
      </w:r>
      <w:r w:rsidRPr="006309EA">
        <w:rPr>
          <w:rFonts w:ascii="Trebuchet MS" w:hAnsi="Trebuchet MS"/>
          <w:i/>
          <w:szCs w:val="24"/>
        </w:rPr>
        <w:t>ictures</w:t>
      </w:r>
    </w:p>
    <w:p w:rsidR="00A32025" w:rsidRPr="00DE228E" w:rsidRDefault="00A32025" w:rsidP="00A32025">
      <w:pPr>
        <w:spacing w:after="0"/>
        <w:ind w:left="720" w:right="720"/>
        <w:rPr>
          <w:rFonts w:ascii="Trebuchet MS" w:hAnsi="Trebuchet MS"/>
          <w:i/>
          <w:sz w:val="16"/>
          <w:szCs w:val="16"/>
        </w:rPr>
      </w:pPr>
    </w:p>
    <w:p w:rsidR="00A32025" w:rsidRPr="00EE4E4A" w:rsidRDefault="00A32025" w:rsidP="00A32025">
      <w:pPr>
        <w:spacing w:after="0"/>
        <w:ind w:left="720" w:right="720"/>
        <w:rPr>
          <w:rFonts w:ascii="Trebuchet MS" w:hAnsi="Trebuchet MS"/>
          <w:i/>
          <w:color w:val="000000" w:themeColor="text1"/>
          <w:szCs w:val="24"/>
        </w:rPr>
      </w:pPr>
      <w:r w:rsidRPr="00EE4E4A">
        <w:rPr>
          <w:rFonts w:ascii="Trebuchet MS" w:hAnsi="Trebuchet MS"/>
          <w:i/>
          <w:color w:val="000000" w:themeColor="text1"/>
          <w:szCs w:val="24"/>
        </w:rPr>
        <w:t>1 Peter 1:6-8 6 In this you greatly rejoice, even though now for a little while, if necessary, you have been distressed by various trials, 7 so that the proof (dokimadzo) of your faith, being more precious than gold which  praise and glory and honor at the revelation of Jesus Christ;</w:t>
      </w:r>
    </w:p>
    <w:p w:rsidR="00A32025" w:rsidRPr="00DE228E" w:rsidRDefault="00A32025" w:rsidP="00A32025">
      <w:pPr>
        <w:spacing w:after="0"/>
        <w:ind w:left="720" w:right="720"/>
        <w:rPr>
          <w:rFonts w:ascii="Trebuchet MS" w:hAnsi="Trebuchet MS"/>
          <w:i/>
          <w:color w:val="000000" w:themeColor="text1"/>
          <w:sz w:val="16"/>
          <w:szCs w:val="16"/>
        </w:rPr>
      </w:pPr>
    </w:p>
    <w:p w:rsidR="00A32025" w:rsidRPr="00EE4E4A" w:rsidRDefault="00A32025" w:rsidP="00A32025">
      <w:pPr>
        <w:spacing w:after="0"/>
        <w:ind w:left="720" w:right="720"/>
        <w:rPr>
          <w:rFonts w:ascii="Trebuchet MS" w:hAnsi="Trebuchet MS"/>
          <w:i/>
          <w:color w:val="000000" w:themeColor="text1"/>
          <w:szCs w:val="24"/>
        </w:rPr>
      </w:pPr>
      <w:r w:rsidRPr="00EE4E4A">
        <w:rPr>
          <w:rFonts w:ascii="Trebuchet MS" w:hAnsi="Trebuchet MS"/>
          <w:i/>
          <w:color w:val="000000" w:themeColor="text1"/>
          <w:szCs w:val="24"/>
        </w:rPr>
        <w:t xml:space="preserve">Verse 4: As we have been approved by God to be entrusted with the gospel. </w:t>
      </w:r>
    </w:p>
    <w:p w:rsidR="00A32025" w:rsidRPr="00DE228E" w:rsidRDefault="00A32025" w:rsidP="00A32025">
      <w:pPr>
        <w:spacing w:after="0"/>
        <w:ind w:left="720" w:right="720"/>
        <w:rPr>
          <w:rFonts w:ascii="Trebuchet MS" w:hAnsi="Trebuchet MS"/>
          <w:i/>
          <w:sz w:val="16"/>
          <w:szCs w:val="16"/>
        </w:rPr>
      </w:pPr>
    </w:p>
    <w:p w:rsidR="00A32025" w:rsidRPr="006309EA" w:rsidRDefault="00A32025" w:rsidP="00A32025">
      <w:pPr>
        <w:spacing w:after="0"/>
        <w:ind w:left="720" w:right="720"/>
        <w:rPr>
          <w:rFonts w:ascii="Trebuchet MS" w:hAnsi="Trebuchet MS"/>
          <w:i/>
          <w:szCs w:val="24"/>
        </w:rPr>
      </w:pPr>
      <w:r w:rsidRPr="006309EA">
        <w:rPr>
          <w:rFonts w:ascii="Trebuchet MS" w:hAnsi="Trebuchet MS"/>
          <w:i/>
          <w:szCs w:val="24"/>
        </w:rPr>
        <w:t>Entrusted, pisteuo, to have faith (in, upon, or with respect to, a person or thing), that is, credit; by implication to entrust.</w:t>
      </w:r>
      <w:r>
        <w:rPr>
          <w:rFonts w:ascii="Trebuchet MS" w:hAnsi="Trebuchet MS"/>
          <w:i/>
          <w:szCs w:val="24"/>
        </w:rPr>
        <w:t>-</w:t>
      </w:r>
      <w:r w:rsidRPr="006309EA">
        <w:rPr>
          <w:rFonts w:ascii="Trebuchet MS" w:hAnsi="Trebuchet MS"/>
          <w:i/>
          <w:szCs w:val="24"/>
        </w:rPr>
        <w:t>Strongs</w:t>
      </w:r>
    </w:p>
    <w:p w:rsidR="00A32025" w:rsidRPr="00DE228E" w:rsidRDefault="00A32025" w:rsidP="00A32025">
      <w:pPr>
        <w:spacing w:after="0"/>
        <w:jc w:val="both"/>
        <w:rPr>
          <w:rFonts w:ascii="Trebuchet MS" w:hAnsi="Trebuchet MS"/>
          <w:sz w:val="16"/>
          <w:szCs w:val="16"/>
        </w:rPr>
      </w:pPr>
    </w:p>
    <w:p w:rsidR="00A32025" w:rsidRDefault="00A32025" w:rsidP="00A32025">
      <w:pPr>
        <w:pStyle w:val="ListParagraph"/>
        <w:numPr>
          <w:ilvl w:val="0"/>
          <w:numId w:val="6"/>
        </w:numPr>
        <w:spacing w:after="0"/>
        <w:jc w:val="both"/>
        <w:rPr>
          <w:rFonts w:ascii="Trebuchet MS" w:hAnsi="Trebuchet MS"/>
          <w:sz w:val="24"/>
          <w:szCs w:val="24"/>
        </w:rPr>
      </w:pPr>
      <w:r w:rsidRPr="009E2107">
        <w:rPr>
          <w:rFonts w:ascii="Trebuchet MS" w:hAnsi="Trebuchet MS"/>
          <w:sz w:val="24"/>
          <w:szCs w:val="24"/>
        </w:rPr>
        <w:t>Therefore, because Paul was approved/refined to teach the pure gospel, God said “I believe” in you</w:t>
      </w:r>
      <w:r>
        <w:rPr>
          <w:rFonts w:ascii="Trebuchet MS" w:hAnsi="Trebuchet MS"/>
          <w:sz w:val="24"/>
          <w:szCs w:val="24"/>
        </w:rPr>
        <w:t>,</w:t>
      </w:r>
      <w:r w:rsidRPr="009E2107">
        <w:rPr>
          <w:rFonts w:ascii="Trebuchet MS" w:hAnsi="Trebuchet MS"/>
          <w:sz w:val="24"/>
          <w:szCs w:val="24"/>
        </w:rPr>
        <w:t xml:space="preserve"> P</w:t>
      </w:r>
      <w:r>
        <w:rPr>
          <w:rFonts w:ascii="Trebuchet MS" w:hAnsi="Trebuchet MS"/>
          <w:sz w:val="24"/>
          <w:szCs w:val="24"/>
        </w:rPr>
        <w:t xml:space="preserve">aul, to minister this gospel. </w:t>
      </w:r>
    </w:p>
    <w:p w:rsidR="00A32025" w:rsidRDefault="00A32025" w:rsidP="00A32025">
      <w:pPr>
        <w:pStyle w:val="ListParagraph"/>
        <w:spacing w:after="0"/>
        <w:jc w:val="both"/>
        <w:rPr>
          <w:rFonts w:ascii="Trebuchet MS" w:hAnsi="Trebuchet MS"/>
          <w:sz w:val="24"/>
          <w:szCs w:val="24"/>
        </w:rPr>
      </w:pPr>
      <w:r w:rsidRPr="000F53F4">
        <w:rPr>
          <w:rFonts w:ascii="Trebuchet MS" w:hAnsi="Trebuchet MS"/>
          <w:sz w:val="24"/>
          <w:szCs w:val="24"/>
        </w:rPr>
        <w:t>When Paul spoke the pure gospel, it pleased God.</w:t>
      </w:r>
    </w:p>
    <w:p w:rsidR="00A32025" w:rsidRPr="000F53F4" w:rsidRDefault="00A32025" w:rsidP="00A32025">
      <w:pPr>
        <w:pStyle w:val="ListParagraph"/>
        <w:spacing w:after="0"/>
        <w:jc w:val="both"/>
        <w:rPr>
          <w:rFonts w:ascii="Trebuchet MS" w:hAnsi="Trebuchet MS"/>
          <w:sz w:val="24"/>
          <w:szCs w:val="24"/>
        </w:rPr>
      </w:pPr>
      <w:r w:rsidRPr="000F53F4">
        <w:rPr>
          <w:rFonts w:ascii="Trebuchet MS" w:hAnsi="Trebuchet MS"/>
          <w:sz w:val="24"/>
          <w:szCs w:val="24"/>
        </w:rPr>
        <w:t>When Paul says “but God who examines our hearts.” The word examine is “dokimadzo” again. What is God looking for in ministers’ hearts</w:t>
      </w:r>
      <w:r>
        <w:rPr>
          <w:rFonts w:ascii="Trebuchet MS" w:hAnsi="Trebuchet MS"/>
          <w:sz w:val="24"/>
          <w:szCs w:val="24"/>
        </w:rPr>
        <w:t>?</w:t>
      </w:r>
      <w:r w:rsidRPr="000F53F4">
        <w:rPr>
          <w:rFonts w:ascii="Trebuchet MS" w:hAnsi="Trebuchet MS"/>
          <w:sz w:val="24"/>
          <w:szCs w:val="24"/>
        </w:rPr>
        <w:t xml:space="preserve"> </w:t>
      </w:r>
    </w:p>
    <w:p w:rsidR="00A32025" w:rsidRPr="00DE228E" w:rsidRDefault="00A32025" w:rsidP="00A32025">
      <w:pPr>
        <w:pStyle w:val="ListParagraph"/>
        <w:spacing w:after="0"/>
        <w:ind w:left="360"/>
        <w:jc w:val="both"/>
        <w:rPr>
          <w:rFonts w:ascii="Trebuchet MS" w:hAnsi="Trebuchet MS"/>
          <w:sz w:val="16"/>
          <w:szCs w:val="16"/>
        </w:rPr>
      </w:pPr>
    </w:p>
    <w:p w:rsidR="00A32025" w:rsidRPr="000F53F4" w:rsidRDefault="00A32025" w:rsidP="00A32025">
      <w:pPr>
        <w:pStyle w:val="ListParagraph"/>
        <w:spacing w:after="0"/>
        <w:jc w:val="both"/>
        <w:rPr>
          <w:rFonts w:ascii="Trebuchet MS" w:hAnsi="Trebuchet MS"/>
          <w:b/>
          <w:i/>
          <w:color w:val="000000"/>
          <w:shd w:val="clear" w:color="auto" w:fill="FFFFFF"/>
        </w:rPr>
      </w:pPr>
      <w:r w:rsidRPr="000F53F4">
        <w:rPr>
          <w:rFonts w:ascii="Trebuchet MS" w:hAnsi="Trebuchet MS"/>
          <w:b/>
          <w:i/>
          <w:color w:val="000000"/>
          <w:shd w:val="clear" w:color="auto" w:fill="FFFFFF"/>
        </w:rPr>
        <w:t>Galatians 1:1, 10</w:t>
      </w:r>
    </w:p>
    <w:p w:rsidR="00A32025" w:rsidRPr="000F53F4" w:rsidRDefault="00A32025" w:rsidP="00A32025">
      <w:pPr>
        <w:pStyle w:val="ListParagraph"/>
        <w:spacing w:after="0"/>
        <w:jc w:val="both"/>
        <w:rPr>
          <w:rFonts w:ascii="Trebuchet MS" w:hAnsi="Trebuchet MS"/>
          <w:i/>
          <w:color w:val="000000"/>
          <w:shd w:val="clear" w:color="auto" w:fill="FFFFFF"/>
        </w:rPr>
      </w:pPr>
      <w:r w:rsidRPr="000F53F4">
        <w:rPr>
          <w:rFonts w:ascii="Trebuchet MS" w:hAnsi="Trebuchet MS"/>
          <w:i/>
          <w:color w:val="000000"/>
          <w:shd w:val="clear" w:color="auto" w:fill="FFFFFF"/>
        </w:rPr>
        <w:t xml:space="preserve">Paul, an apostle (not from men nor through man, but through Jesus Christ and God the Father who raised Him from the dead), 2 and all the brethren who are with me…10 For do I now persuade men, or God? </w:t>
      </w:r>
      <w:r w:rsidRPr="000F53F4">
        <w:rPr>
          <w:rFonts w:ascii="Trebuchet MS" w:hAnsi="Trebuchet MS"/>
          <w:b/>
          <w:i/>
          <w:color w:val="000000"/>
          <w:shd w:val="clear" w:color="auto" w:fill="FFFFFF"/>
        </w:rPr>
        <w:t>Or do I seek to please men? For if I still pleased men, I would not be a bondservant of Christ</w:t>
      </w:r>
      <w:r w:rsidRPr="000F53F4">
        <w:rPr>
          <w:rFonts w:ascii="Trebuchet MS" w:hAnsi="Trebuchet MS"/>
          <w:i/>
          <w:color w:val="000000"/>
          <w:shd w:val="clear" w:color="auto" w:fill="FFFFFF"/>
        </w:rPr>
        <w:t>.</w:t>
      </w:r>
    </w:p>
    <w:p w:rsidR="00A32025" w:rsidRPr="00DE228E" w:rsidRDefault="00A32025" w:rsidP="00A32025">
      <w:pPr>
        <w:pStyle w:val="ListParagraph"/>
        <w:spacing w:after="0"/>
        <w:ind w:left="360"/>
        <w:jc w:val="both"/>
        <w:rPr>
          <w:rFonts w:ascii="Trebuchet MS" w:hAnsi="Trebuchet MS"/>
          <w:sz w:val="16"/>
          <w:szCs w:val="16"/>
        </w:rPr>
      </w:pPr>
    </w:p>
    <w:p w:rsidR="00A32025" w:rsidRDefault="00A32025" w:rsidP="00A32025">
      <w:pPr>
        <w:pStyle w:val="ListParagraph"/>
        <w:numPr>
          <w:ilvl w:val="0"/>
          <w:numId w:val="6"/>
        </w:numPr>
        <w:spacing w:after="0"/>
        <w:jc w:val="both"/>
        <w:rPr>
          <w:rFonts w:ascii="Trebuchet MS" w:hAnsi="Trebuchet MS"/>
          <w:sz w:val="24"/>
          <w:szCs w:val="24"/>
        </w:rPr>
      </w:pPr>
      <w:r w:rsidRPr="009E2107">
        <w:rPr>
          <w:rFonts w:ascii="Trebuchet MS" w:hAnsi="Trebuchet MS"/>
          <w:sz w:val="24"/>
          <w:szCs w:val="24"/>
        </w:rPr>
        <w:t>1. Seeking to be pleasing to people, 2. Using the gospel for greed, 3. Seeking glory from man. These are discussed in verses 5</w:t>
      </w:r>
      <w:r>
        <w:rPr>
          <w:rFonts w:ascii="Trebuchet MS" w:hAnsi="Trebuchet MS"/>
          <w:sz w:val="24"/>
          <w:szCs w:val="24"/>
        </w:rPr>
        <w:t xml:space="preserve"> </w:t>
      </w:r>
      <w:r w:rsidRPr="009E2107">
        <w:rPr>
          <w:rFonts w:ascii="Trebuchet MS" w:hAnsi="Trebuchet MS"/>
          <w:sz w:val="24"/>
          <w:szCs w:val="24"/>
        </w:rPr>
        <w:t>and 6.</w:t>
      </w:r>
    </w:p>
    <w:p w:rsidR="00A32025" w:rsidRPr="00DE228E" w:rsidRDefault="00A32025" w:rsidP="00A32025">
      <w:pPr>
        <w:pStyle w:val="ListParagraph"/>
        <w:spacing w:after="0"/>
        <w:jc w:val="both"/>
        <w:rPr>
          <w:rFonts w:ascii="Trebuchet MS" w:hAnsi="Trebuchet MS"/>
          <w:sz w:val="16"/>
          <w:szCs w:val="16"/>
        </w:rPr>
      </w:pPr>
    </w:p>
    <w:p w:rsidR="00A32025" w:rsidRDefault="00A32025" w:rsidP="00A32025">
      <w:pPr>
        <w:spacing w:after="0"/>
        <w:jc w:val="both"/>
        <w:rPr>
          <w:rFonts w:ascii="Lucida Calligraphy" w:hAnsi="Lucida Calligraphy"/>
          <w:b/>
          <w:sz w:val="24"/>
          <w:szCs w:val="24"/>
        </w:rPr>
      </w:pPr>
      <w:r>
        <w:rPr>
          <w:rFonts w:ascii="Lucida Calligraphy" w:hAnsi="Lucida Calligraphy"/>
          <w:b/>
          <w:sz w:val="24"/>
          <w:szCs w:val="24"/>
        </w:rPr>
        <w:t>Verses 5-6</w:t>
      </w:r>
    </w:p>
    <w:p w:rsidR="00A32025" w:rsidRDefault="00A32025" w:rsidP="00A32025">
      <w:pPr>
        <w:spacing w:after="0"/>
        <w:jc w:val="both"/>
        <w:rPr>
          <w:rFonts w:ascii="Lucida Calligraphy" w:hAnsi="Lucida Calligraphy"/>
          <w:sz w:val="24"/>
          <w:szCs w:val="24"/>
        </w:rPr>
      </w:pPr>
      <w:r w:rsidRPr="000F53F4">
        <w:rPr>
          <w:rFonts w:ascii="Lucida Calligraphy" w:hAnsi="Lucida Calligraphy"/>
          <w:sz w:val="24"/>
          <w:szCs w:val="24"/>
        </w:rPr>
        <w:t>For we never came with flattering speech, as you know, nor with a pretext for greed—God is witness— 6 nor did we seek glory from men, either from you or from others, even though as apostles of Christ we might have asserted our authority.</w:t>
      </w:r>
    </w:p>
    <w:p w:rsidR="00A32025" w:rsidRPr="00DE228E" w:rsidRDefault="00A32025" w:rsidP="00A32025">
      <w:pPr>
        <w:spacing w:after="0"/>
        <w:jc w:val="both"/>
        <w:rPr>
          <w:rFonts w:ascii="Lucida Calligraphy" w:hAnsi="Lucida Calligraphy"/>
          <w:sz w:val="16"/>
          <w:szCs w:val="16"/>
        </w:rPr>
      </w:pPr>
    </w:p>
    <w:p w:rsidR="00A32025" w:rsidRPr="00EE4E4A" w:rsidRDefault="00A32025" w:rsidP="00A32025">
      <w:pPr>
        <w:pStyle w:val="ListParagraph"/>
        <w:numPr>
          <w:ilvl w:val="0"/>
          <w:numId w:val="4"/>
        </w:numPr>
        <w:spacing w:after="0"/>
        <w:jc w:val="both"/>
        <w:rPr>
          <w:rFonts w:ascii="Trebuchet MS" w:hAnsi="Trebuchet MS"/>
          <w:b/>
          <w:sz w:val="24"/>
          <w:szCs w:val="24"/>
        </w:rPr>
      </w:pPr>
      <w:r w:rsidRPr="00EE4E4A">
        <w:rPr>
          <w:rFonts w:ascii="Trebuchet MS" w:hAnsi="Trebuchet MS"/>
          <w:b/>
          <w:sz w:val="24"/>
          <w:szCs w:val="24"/>
        </w:rPr>
        <w:t>Paul is saying that even though he may be accused by others to have impure motives, God had tested his heart, and now God was witnessing to the fact of Paul’s truthfulness.</w:t>
      </w:r>
    </w:p>
    <w:p w:rsidR="00A32025" w:rsidRPr="00DE228E" w:rsidRDefault="00A32025" w:rsidP="00A32025">
      <w:pPr>
        <w:spacing w:after="0"/>
        <w:ind w:right="720"/>
        <w:jc w:val="both"/>
        <w:rPr>
          <w:rFonts w:ascii="Trebuchet MS" w:hAnsi="Trebuchet MS"/>
          <w:i/>
          <w:sz w:val="16"/>
          <w:szCs w:val="16"/>
        </w:rPr>
      </w:pPr>
    </w:p>
    <w:p w:rsidR="00D13234" w:rsidRPr="00D13234" w:rsidRDefault="00D13234" w:rsidP="00D13234">
      <w:pPr>
        <w:spacing w:after="0"/>
        <w:ind w:left="720" w:right="720"/>
        <w:jc w:val="both"/>
        <w:rPr>
          <w:rFonts w:ascii="Trebuchet MS" w:hAnsi="Trebuchet MS"/>
          <w:i/>
          <w:szCs w:val="24"/>
        </w:rPr>
      </w:pPr>
      <w:r w:rsidRPr="00D13234">
        <w:rPr>
          <w:rFonts w:ascii="Trebuchet MS" w:hAnsi="Trebuchet MS"/>
          <w:i/>
          <w:szCs w:val="24"/>
        </w:rPr>
        <w:t>First, God had approved him. Dokimazō can mean both to ‘put to the test, examine’ and especially, as a result of the examination, to ‘accept as proved’ or ‘approve’ (BAGD). More simply still, it means to test and find genuine, and was used of both coins and people. Milligan refers to its technical use to describe ‘the passing (of somebody) as fit for election to a public office’.</w:t>
      </w:r>
      <w:r w:rsidRPr="00D13234">
        <w:rPr>
          <w:rFonts w:ascii="Trebuchet MS" w:hAnsi="Trebuchet MS"/>
          <w:i/>
          <w:szCs w:val="24"/>
          <w:vertAlign w:val="superscript"/>
        </w:rPr>
        <w:t>6</w:t>
      </w:r>
      <w:r w:rsidRPr="00D13234">
        <w:rPr>
          <w:rFonts w:ascii="Trebuchet MS" w:hAnsi="Trebuchet MS"/>
          <w:i/>
          <w:szCs w:val="24"/>
        </w:rPr>
        <w:t xml:space="preserve"> Just so, God had tested Paul and </w:t>
      </w:r>
      <w:r w:rsidRPr="00D13234">
        <w:rPr>
          <w:rFonts w:ascii="Trebuchet MS" w:hAnsi="Trebuchet MS"/>
          <w:i/>
          <w:szCs w:val="24"/>
        </w:rPr>
        <w:lastRenderedPageBreak/>
        <w:t>found him fit. Secondly, as a result of the successful test, God had entrusted him with the gospel, making him a steward of it.</w:t>
      </w:r>
      <w:r w:rsidRPr="00D13234">
        <w:rPr>
          <w:rFonts w:ascii="Trebuchet MS" w:hAnsi="Trebuchet MS"/>
          <w:i/>
          <w:szCs w:val="24"/>
          <w:vertAlign w:val="superscript"/>
        </w:rPr>
        <w:footnoteReference w:id="1"/>
      </w:r>
    </w:p>
    <w:p w:rsidR="00D13234" w:rsidRPr="00DE228E" w:rsidRDefault="00D13234" w:rsidP="00D13234">
      <w:pPr>
        <w:spacing w:after="0"/>
        <w:ind w:right="720"/>
        <w:jc w:val="both"/>
        <w:rPr>
          <w:rFonts w:ascii="Trebuchet MS" w:hAnsi="Trebuchet MS"/>
          <w:i/>
          <w:sz w:val="16"/>
          <w:szCs w:val="16"/>
        </w:rPr>
      </w:pPr>
    </w:p>
    <w:p w:rsidR="00D13234" w:rsidRPr="00D13234" w:rsidRDefault="00D13234" w:rsidP="00D13234">
      <w:pPr>
        <w:spacing w:after="0"/>
        <w:ind w:left="720" w:right="720"/>
        <w:jc w:val="both"/>
        <w:rPr>
          <w:rFonts w:ascii="Trebuchet MS" w:hAnsi="Trebuchet MS"/>
          <w:i/>
          <w:szCs w:val="24"/>
        </w:rPr>
      </w:pPr>
      <w:r w:rsidRPr="00D13234">
        <w:rPr>
          <w:rFonts w:ascii="Trebuchet MS" w:hAnsi="Trebuchet MS"/>
          <w:i/>
          <w:szCs w:val="24"/>
        </w:rPr>
        <w:t>To be accountable to him is to be delivered from the tyranny of human criticism.</w:t>
      </w:r>
      <w:r w:rsidRPr="00D13234">
        <w:rPr>
          <w:rFonts w:ascii="Trebuchet MS" w:hAnsi="Trebuchet MS"/>
          <w:i/>
          <w:szCs w:val="24"/>
          <w:vertAlign w:val="superscript"/>
        </w:rPr>
        <w:footnoteReference w:id="2"/>
      </w:r>
    </w:p>
    <w:p w:rsidR="00D13234" w:rsidRPr="00DE228E" w:rsidRDefault="00D13234" w:rsidP="00A32025">
      <w:pPr>
        <w:spacing w:after="0"/>
        <w:ind w:left="720" w:right="720"/>
        <w:jc w:val="both"/>
        <w:rPr>
          <w:rFonts w:ascii="Trebuchet MS" w:hAnsi="Trebuchet MS"/>
          <w:i/>
          <w:sz w:val="16"/>
          <w:szCs w:val="16"/>
        </w:rPr>
      </w:pPr>
    </w:p>
    <w:p w:rsidR="00A32025" w:rsidRPr="00D13234" w:rsidRDefault="00A32025" w:rsidP="00A32025">
      <w:pPr>
        <w:spacing w:after="0"/>
        <w:ind w:left="720" w:right="720"/>
        <w:jc w:val="both"/>
        <w:rPr>
          <w:rFonts w:ascii="Trebuchet MS" w:hAnsi="Trebuchet MS"/>
          <w:i/>
          <w:szCs w:val="24"/>
        </w:rPr>
      </w:pPr>
      <w:r w:rsidRPr="00D13234">
        <w:rPr>
          <w:rFonts w:ascii="Trebuchet MS" w:hAnsi="Trebuchet MS"/>
          <w:i/>
          <w:szCs w:val="24"/>
        </w:rPr>
        <w:t>The accusation apparently was threefold: (a) what Paul teaches is full of error; (b) he himself is less than honest (full of guile, flattery, impure motives); (c) the reason for which is greed. Paul then responds to these matters in reverse order: (c) in verse 8, he and his companions toiled with their own hands so as not to burden you; (b) in verses 10-11, their conduct was holy and righteous; (a) in verse 13, their gospel is the very word of God. Fee</w:t>
      </w:r>
    </w:p>
    <w:p w:rsidR="00A32025" w:rsidRPr="00DE228E" w:rsidRDefault="00A32025" w:rsidP="00A32025">
      <w:pPr>
        <w:spacing w:after="0"/>
        <w:ind w:left="720" w:right="720"/>
        <w:jc w:val="both"/>
        <w:rPr>
          <w:rFonts w:ascii="Trebuchet MS" w:hAnsi="Trebuchet MS"/>
          <w:i/>
          <w:sz w:val="16"/>
          <w:szCs w:val="16"/>
        </w:rPr>
      </w:pPr>
    </w:p>
    <w:p w:rsidR="00A32025" w:rsidRPr="00D13234" w:rsidRDefault="00A32025" w:rsidP="00A32025">
      <w:pPr>
        <w:spacing w:after="0"/>
        <w:ind w:left="720" w:right="720"/>
        <w:jc w:val="both"/>
        <w:rPr>
          <w:rFonts w:ascii="Trebuchet MS" w:hAnsi="Trebuchet MS"/>
          <w:i/>
          <w:szCs w:val="24"/>
        </w:rPr>
      </w:pPr>
      <w:r w:rsidRPr="00D13234">
        <w:rPr>
          <w:rFonts w:ascii="Trebuchet MS" w:hAnsi="Trebuchet MS"/>
          <w:i/>
          <w:szCs w:val="24"/>
        </w:rPr>
        <w:t>Hence the emphasis throughout is simultaneously on the truthfulness of the message and the integrity of the messenger. In this case these two concerns are inextricably intertwined. Fee</w:t>
      </w:r>
    </w:p>
    <w:p w:rsidR="00D13234" w:rsidRPr="00DE228E" w:rsidRDefault="00D13234" w:rsidP="00D13234">
      <w:pPr>
        <w:spacing w:after="0"/>
        <w:ind w:right="720"/>
        <w:jc w:val="both"/>
        <w:rPr>
          <w:rFonts w:ascii="Trebuchet MS" w:hAnsi="Trebuchet MS"/>
          <w:i/>
          <w:sz w:val="16"/>
          <w:szCs w:val="16"/>
        </w:rPr>
      </w:pPr>
    </w:p>
    <w:p w:rsidR="00D13234" w:rsidRPr="00D13234" w:rsidRDefault="00D13234" w:rsidP="00D13234">
      <w:pPr>
        <w:spacing w:after="0"/>
        <w:ind w:left="720" w:right="720"/>
        <w:jc w:val="both"/>
        <w:rPr>
          <w:rFonts w:ascii="Trebuchet MS" w:hAnsi="Trebuchet MS"/>
          <w:i/>
          <w:iCs/>
          <w:szCs w:val="24"/>
        </w:rPr>
      </w:pPr>
      <w:r w:rsidRPr="00D13234">
        <w:rPr>
          <w:rFonts w:ascii="Trebuchet MS" w:hAnsi="Trebuchet MS"/>
          <w:i/>
          <w:iCs/>
          <w:szCs w:val="24"/>
        </w:rPr>
        <w:t>Verse 5: you know we never used flattery, a word (kolakia) which occurs nowhere else in the New Testament and which expresses ‘the tortuous methods by which one man seeks to gain influence over another, generally for selfish ends’.</w:t>
      </w:r>
      <w:r w:rsidRPr="00D13234">
        <w:rPr>
          <w:rFonts w:ascii="Trebuchet MS" w:hAnsi="Trebuchet MS"/>
          <w:i/>
          <w:szCs w:val="24"/>
          <w:vertAlign w:val="superscript"/>
        </w:rPr>
        <w:footnoteReference w:id="3"/>
      </w:r>
    </w:p>
    <w:p w:rsidR="00D13234" w:rsidRPr="00DE228E" w:rsidRDefault="00D13234" w:rsidP="00D13234">
      <w:pPr>
        <w:spacing w:after="0"/>
        <w:ind w:left="720" w:right="720"/>
        <w:jc w:val="both"/>
        <w:rPr>
          <w:rFonts w:ascii="Trebuchet MS" w:hAnsi="Trebuchet MS"/>
          <w:i/>
          <w:iCs/>
          <w:sz w:val="16"/>
          <w:szCs w:val="16"/>
        </w:rPr>
      </w:pPr>
    </w:p>
    <w:p w:rsidR="00D13234" w:rsidRPr="00D13234" w:rsidRDefault="00D13234" w:rsidP="00D13234">
      <w:pPr>
        <w:spacing w:after="0"/>
        <w:ind w:left="720" w:right="720"/>
        <w:jc w:val="both"/>
        <w:rPr>
          <w:rFonts w:ascii="Trebuchet MS" w:hAnsi="Trebuchet MS"/>
          <w:i/>
          <w:szCs w:val="24"/>
        </w:rPr>
      </w:pPr>
      <w:r w:rsidRPr="00D13234">
        <w:rPr>
          <w:rFonts w:ascii="Trebuchet MS" w:hAnsi="Trebuchet MS"/>
          <w:i/>
          <w:iCs/>
          <w:szCs w:val="24"/>
        </w:rPr>
        <w:t>Nor did we put on a mask to cover up greed—God is our witness, pretending to serve while in reality wishing to be served. We were not looking for praise from men, not from you or anyone else (6). All three evils (the flattery, the mask and the hunger for compliments) are illicit ways of using others to build up ourselves.</w:t>
      </w:r>
      <w:r w:rsidRPr="00D13234">
        <w:rPr>
          <w:rFonts w:ascii="Trebuchet MS" w:hAnsi="Trebuchet MS"/>
          <w:i/>
          <w:szCs w:val="24"/>
          <w:vertAlign w:val="superscript"/>
        </w:rPr>
        <w:footnoteReference w:id="4"/>
      </w:r>
    </w:p>
    <w:p w:rsidR="00D13234" w:rsidRPr="00DE228E" w:rsidRDefault="00D13234" w:rsidP="00A32025">
      <w:pPr>
        <w:spacing w:after="0"/>
        <w:jc w:val="both"/>
        <w:rPr>
          <w:rFonts w:ascii="Trebuchet MS" w:hAnsi="Trebuchet MS"/>
          <w:sz w:val="16"/>
          <w:szCs w:val="16"/>
        </w:rPr>
      </w:pPr>
    </w:p>
    <w:p w:rsidR="00A32025" w:rsidRPr="00EE4E4A" w:rsidRDefault="00A32025" w:rsidP="00A32025">
      <w:pPr>
        <w:pStyle w:val="ListParagraph"/>
        <w:numPr>
          <w:ilvl w:val="0"/>
          <w:numId w:val="4"/>
        </w:numPr>
        <w:spacing w:after="0"/>
        <w:jc w:val="both"/>
        <w:rPr>
          <w:rFonts w:ascii="Trebuchet MS" w:hAnsi="Trebuchet MS"/>
          <w:b/>
          <w:sz w:val="24"/>
          <w:szCs w:val="24"/>
        </w:rPr>
      </w:pPr>
      <w:r w:rsidRPr="00EE4E4A">
        <w:rPr>
          <w:rFonts w:ascii="Trebuchet MS" w:hAnsi="Trebuchet MS"/>
          <w:b/>
          <w:sz w:val="24"/>
          <w:szCs w:val="24"/>
        </w:rPr>
        <w:t>Could it be possible that “ministers of the gospel” would use flattering speech in order to gain financially? Does anyone seek glory from men? Do “ministers” assert their authority? Are there men-pleasers among those who preach? Sadly, yes. Is it true of all who preach? No. The important thing to consider is that just because someone is a “minister” does not automatically mean that this person preaches a pure message with pure motives.</w:t>
      </w:r>
    </w:p>
    <w:p w:rsidR="00D13234" w:rsidRPr="00DE228E" w:rsidRDefault="00D13234" w:rsidP="00D13234">
      <w:pPr>
        <w:spacing w:after="0"/>
        <w:jc w:val="both"/>
        <w:rPr>
          <w:rFonts w:ascii="Trebuchet MS" w:hAnsi="Trebuchet MS"/>
          <w:sz w:val="16"/>
          <w:szCs w:val="16"/>
        </w:rPr>
      </w:pPr>
    </w:p>
    <w:p w:rsidR="00D13234" w:rsidRPr="00D13234" w:rsidRDefault="00D13234" w:rsidP="00D13234">
      <w:pPr>
        <w:spacing w:after="0"/>
        <w:ind w:left="720" w:right="720"/>
        <w:jc w:val="both"/>
        <w:rPr>
          <w:rFonts w:ascii="Trebuchet MS" w:hAnsi="Trebuchet MS"/>
          <w:i/>
          <w:szCs w:val="24"/>
        </w:rPr>
      </w:pPr>
      <w:r w:rsidRPr="00D13234">
        <w:rPr>
          <w:rFonts w:ascii="Trebuchet MS" w:hAnsi="Trebuchet MS"/>
          <w:i/>
          <w:szCs w:val="24"/>
        </w:rPr>
        <w:t>It should also be noted that this is the first appearance of the word “apostle” in the New Testament, and while it may be moot as to whether it also includes Timothy in this case, there can be little question that the plural intentionally includes Silas. Fee</w:t>
      </w:r>
    </w:p>
    <w:p w:rsidR="00D13234" w:rsidRPr="00DE228E" w:rsidRDefault="00D13234" w:rsidP="00D13234">
      <w:pPr>
        <w:spacing w:after="0"/>
        <w:jc w:val="both"/>
        <w:rPr>
          <w:rFonts w:ascii="Trebuchet MS" w:hAnsi="Trebuchet MS"/>
          <w:sz w:val="16"/>
          <w:szCs w:val="16"/>
        </w:rPr>
      </w:pPr>
    </w:p>
    <w:p w:rsidR="00754EA9" w:rsidRDefault="00754EA9" w:rsidP="00754EA9">
      <w:pPr>
        <w:shd w:val="clear" w:color="auto" w:fill="FFFFFF"/>
        <w:spacing w:after="0" w:line="240" w:lineRule="auto"/>
        <w:rPr>
          <w:rFonts w:ascii="Lucida Calligraphy" w:hAnsi="Lucida Calligraphy"/>
          <w:b/>
          <w:bCs/>
          <w:sz w:val="24"/>
          <w:szCs w:val="24"/>
        </w:rPr>
      </w:pPr>
      <w:r>
        <w:rPr>
          <w:rFonts w:ascii="Lucida Calligraphy" w:hAnsi="Lucida Calligraphy"/>
          <w:b/>
          <w:bCs/>
          <w:sz w:val="24"/>
          <w:szCs w:val="24"/>
        </w:rPr>
        <w:t>Verses 7-8</w:t>
      </w:r>
    </w:p>
    <w:p w:rsidR="00754EA9" w:rsidRDefault="00754EA9" w:rsidP="00754EA9">
      <w:pPr>
        <w:spacing w:after="0"/>
        <w:jc w:val="both"/>
        <w:rPr>
          <w:rFonts w:ascii="Lucida Calligraphy" w:hAnsi="Lucida Calligraphy"/>
          <w:sz w:val="24"/>
          <w:szCs w:val="24"/>
        </w:rPr>
      </w:pPr>
      <w:r w:rsidRPr="00754EA9">
        <w:rPr>
          <w:rFonts w:ascii="Lucida Calligraphy" w:hAnsi="Lucida Calligraphy"/>
          <w:sz w:val="24"/>
          <w:szCs w:val="24"/>
        </w:rPr>
        <w:t>But we proved to be gentle among you, as a nursing mother tenderly cares for her own children.</w:t>
      </w:r>
      <w:r>
        <w:rPr>
          <w:rFonts w:ascii="Lucida Calligraphy" w:hAnsi="Lucida Calligraphy"/>
          <w:sz w:val="24"/>
          <w:szCs w:val="24"/>
        </w:rPr>
        <w:t xml:space="preserve"> </w:t>
      </w:r>
      <w:r w:rsidRPr="00754EA9">
        <w:rPr>
          <w:rFonts w:ascii="Lucida Calligraphy" w:hAnsi="Lucida Calligraphy"/>
          <w:sz w:val="24"/>
          <w:szCs w:val="24"/>
        </w:rPr>
        <w:t xml:space="preserve">8 Having so fond an affection for you, we were well-pleased </w:t>
      </w:r>
      <w:r w:rsidRPr="00754EA9">
        <w:rPr>
          <w:rFonts w:ascii="Lucida Calligraphy" w:hAnsi="Lucida Calligraphy"/>
          <w:sz w:val="24"/>
          <w:szCs w:val="24"/>
        </w:rPr>
        <w:lastRenderedPageBreak/>
        <w:t>to impart to you not only the</w:t>
      </w:r>
      <w:r>
        <w:rPr>
          <w:rFonts w:ascii="Lucida Calligraphy" w:hAnsi="Lucida Calligraphy"/>
          <w:sz w:val="24"/>
          <w:szCs w:val="24"/>
        </w:rPr>
        <w:t xml:space="preserve"> </w:t>
      </w:r>
      <w:r w:rsidRPr="00754EA9">
        <w:rPr>
          <w:rFonts w:ascii="Lucida Calligraphy" w:hAnsi="Lucida Calligraphy"/>
          <w:sz w:val="24"/>
          <w:szCs w:val="24"/>
        </w:rPr>
        <w:t>gospel of God but also our own lives, because you had become very dear to us.</w:t>
      </w:r>
      <w:r>
        <w:rPr>
          <w:rFonts w:ascii="Lucida Calligraphy" w:hAnsi="Lucida Calligraphy"/>
          <w:sz w:val="24"/>
          <w:szCs w:val="24"/>
        </w:rPr>
        <w:t xml:space="preserve"> </w:t>
      </w:r>
    </w:p>
    <w:p w:rsidR="00774884" w:rsidRPr="00DE228E" w:rsidRDefault="00774884" w:rsidP="00754EA9">
      <w:pPr>
        <w:spacing w:after="0"/>
        <w:jc w:val="both"/>
        <w:rPr>
          <w:rFonts w:ascii="Lucida Calligraphy" w:hAnsi="Lucida Calligraphy"/>
          <w:sz w:val="16"/>
          <w:szCs w:val="16"/>
        </w:rPr>
      </w:pPr>
    </w:p>
    <w:p w:rsidR="00774884" w:rsidRPr="00EE4E4A" w:rsidRDefault="00774884" w:rsidP="00774884">
      <w:pPr>
        <w:pStyle w:val="ListParagraph"/>
        <w:numPr>
          <w:ilvl w:val="0"/>
          <w:numId w:val="4"/>
        </w:numPr>
        <w:spacing w:after="0"/>
        <w:jc w:val="both"/>
        <w:rPr>
          <w:rFonts w:ascii="Lucida Calligraphy" w:hAnsi="Lucida Calligraphy"/>
          <w:b/>
          <w:sz w:val="24"/>
          <w:szCs w:val="24"/>
        </w:rPr>
      </w:pPr>
      <w:r w:rsidRPr="00EE4E4A">
        <w:rPr>
          <w:rFonts w:ascii="Trebuchet MS" w:hAnsi="Trebuchet MS"/>
          <w:b/>
          <w:sz w:val="24"/>
          <w:szCs w:val="24"/>
        </w:rPr>
        <w:t>What a tender image of the tender loving care demonstrated to the Thessalonians by Paul and those who worked among them</w:t>
      </w:r>
      <w:r w:rsidR="00087D18" w:rsidRPr="00EE4E4A">
        <w:rPr>
          <w:rFonts w:ascii="Trebuchet MS" w:hAnsi="Trebuchet MS"/>
          <w:b/>
          <w:sz w:val="24"/>
          <w:szCs w:val="24"/>
        </w:rPr>
        <w:t>.</w:t>
      </w:r>
    </w:p>
    <w:p w:rsidR="00D13234" w:rsidRPr="00DE228E" w:rsidRDefault="00D13234" w:rsidP="00D13234">
      <w:pPr>
        <w:spacing w:after="0"/>
        <w:jc w:val="both"/>
        <w:rPr>
          <w:rFonts w:ascii="Lucida Calligraphy" w:hAnsi="Lucida Calligraphy"/>
          <w:sz w:val="16"/>
          <w:szCs w:val="16"/>
        </w:rPr>
      </w:pPr>
    </w:p>
    <w:p w:rsidR="00D13234" w:rsidRDefault="00214C4E" w:rsidP="00D13234">
      <w:pPr>
        <w:spacing w:after="0"/>
        <w:ind w:left="720" w:right="720"/>
        <w:jc w:val="both"/>
        <w:rPr>
          <w:rFonts w:ascii="Trebuchet MS" w:hAnsi="Trebuchet MS"/>
          <w:i/>
          <w:szCs w:val="24"/>
        </w:rPr>
      </w:pPr>
      <w:hyperlink r:id="rId7" w:history="1">
        <w:r w:rsidR="00D13234" w:rsidRPr="00D13234">
          <w:rPr>
            <w:i/>
            <w:szCs w:val="24"/>
          </w:rPr>
          <w:t>Verse 7</w:t>
        </w:r>
      </w:hyperlink>
      <w:r w:rsidR="00D13234" w:rsidRPr="00D13234">
        <w:rPr>
          <w:rFonts w:ascii="Trebuchet MS" w:hAnsi="Trebuchet MS"/>
          <w:i/>
          <w:szCs w:val="24"/>
        </w:rPr>
        <w:t>. we were—Greek, "we were made" by God's grace. JFB</w:t>
      </w:r>
    </w:p>
    <w:p w:rsidR="00D13234" w:rsidRPr="00DE228E" w:rsidRDefault="00D13234" w:rsidP="00D13234">
      <w:pPr>
        <w:spacing w:after="0"/>
        <w:ind w:left="720" w:right="720"/>
        <w:jc w:val="both"/>
        <w:rPr>
          <w:rFonts w:ascii="Trebuchet MS" w:hAnsi="Trebuchet MS"/>
          <w:i/>
          <w:sz w:val="16"/>
          <w:szCs w:val="16"/>
        </w:rPr>
      </w:pPr>
    </w:p>
    <w:p w:rsidR="00D13234" w:rsidRPr="00D13234" w:rsidRDefault="00D13234" w:rsidP="00D13234">
      <w:pPr>
        <w:spacing w:after="0"/>
        <w:ind w:left="720" w:right="720"/>
        <w:jc w:val="both"/>
        <w:rPr>
          <w:rFonts w:ascii="Trebuchet MS" w:hAnsi="Trebuchet MS"/>
          <w:i/>
          <w:szCs w:val="24"/>
        </w:rPr>
      </w:pPr>
      <w:r>
        <w:rPr>
          <w:rFonts w:ascii="Trebuchet MS" w:hAnsi="Trebuchet MS"/>
          <w:i/>
          <w:szCs w:val="24"/>
        </w:rPr>
        <w:t>G</w:t>
      </w:r>
      <w:r w:rsidRPr="00D13234">
        <w:rPr>
          <w:rFonts w:ascii="Trebuchet MS" w:hAnsi="Trebuchet MS"/>
          <w:i/>
          <w:szCs w:val="24"/>
        </w:rPr>
        <w:t>entle—Greek, "mild in bearing with the faults of others" [Tittmann]; one, too, who is gentle (though firm) in reproving the erroneous opinions of others (</w:t>
      </w:r>
      <w:hyperlink r:id="rId8" w:history="1">
        <w:r w:rsidRPr="00D13234">
          <w:rPr>
            <w:i/>
            <w:szCs w:val="24"/>
          </w:rPr>
          <w:t>2Ti 2:24</w:t>
        </w:r>
      </w:hyperlink>
      <w:r w:rsidRPr="00D13234">
        <w:rPr>
          <w:rFonts w:ascii="Trebuchet MS" w:hAnsi="Trebuchet MS"/>
          <w:i/>
          <w:szCs w:val="24"/>
        </w:rPr>
        <w:t>). JFB</w:t>
      </w:r>
    </w:p>
    <w:p w:rsidR="00D13234" w:rsidRPr="00DE228E" w:rsidRDefault="00D13234" w:rsidP="00D13234">
      <w:pPr>
        <w:spacing w:after="0"/>
        <w:jc w:val="both"/>
        <w:rPr>
          <w:rFonts w:ascii="Lucida Calligraphy" w:hAnsi="Lucida Calligraphy"/>
          <w:sz w:val="16"/>
          <w:szCs w:val="16"/>
        </w:rPr>
      </w:pPr>
    </w:p>
    <w:p w:rsidR="00087D18" w:rsidRPr="00087D18" w:rsidRDefault="00087D18" w:rsidP="00774884">
      <w:pPr>
        <w:pStyle w:val="ListParagraph"/>
        <w:numPr>
          <w:ilvl w:val="0"/>
          <w:numId w:val="4"/>
        </w:numPr>
        <w:spacing w:after="0"/>
        <w:jc w:val="both"/>
        <w:rPr>
          <w:rFonts w:ascii="Trebuchet MS" w:hAnsi="Trebuchet MS"/>
          <w:sz w:val="24"/>
          <w:szCs w:val="24"/>
        </w:rPr>
      </w:pPr>
      <w:r w:rsidRPr="00EE4E4A">
        <w:rPr>
          <w:rFonts w:ascii="Trebuchet MS" w:hAnsi="Trebuchet MS"/>
          <w:b/>
          <w:sz w:val="24"/>
          <w:szCs w:val="24"/>
        </w:rPr>
        <w:t>Verse 8 is an amplification of verse 7 or one could say an explanation.</w:t>
      </w:r>
      <w:r>
        <w:rPr>
          <w:rFonts w:ascii="Trebuchet MS" w:hAnsi="Trebuchet MS"/>
          <w:sz w:val="24"/>
          <w:szCs w:val="24"/>
        </w:rPr>
        <w:t xml:space="preserve"> Imparting the gospel of God can be seen as a mother nursing her child. They not only fed them the word of God but gave of themselves. The Thessalonians were dear to their teachers. This gives a very different view of discipleship than is commonly seen in the church today.</w:t>
      </w:r>
    </w:p>
    <w:p w:rsidR="00D13234" w:rsidRPr="00DE228E" w:rsidRDefault="00D13234" w:rsidP="00D13234">
      <w:pPr>
        <w:spacing w:after="0"/>
        <w:ind w:left="720" w:right="720"/>
        <w:jc w:val="both"/>
        <w:rPr>
          <w:rFonts w:ascii="Trebuchet MS" w:hAnsi="Trebuchet MS"/>
          <w:i/>
          <w:sz w:val="16"/>
          <w:szCs w:val="16"/>
        </w:rPr>
      </w:pPr>
    </w:p>
    <w:p w:rsidR="00D13234" w:rsidRPr="00D13234" w:rsidRDefault="0034320B" w:rsidP="00D13234">
      <w:pPr>
        <w:spacing w:after="0"/>
        <w:ind w:left="720" w:right="720"/>
        <w:jc w:val="both"/>
        <w:rPr>
          <w:rFonts w:ascii="Trebuchet MS" w:hAnsi="Trebuchet MS"/>
          <w:i/>
          <w:szCs w:val="24"/>
        </w:rPr>
      </w:pPr>
      <w:r>
        <w:rPr>
          <w:rFonts w:ascii="Trebuchet MS" w:hAnsi="Trebuchet MS"/>
          <w:i/>
          <w:szCs w:val="24"/>
        </w:rPr>
        <w:t>B</w:t>
      </w:r>
      <w:r w:rsidR="00D13234" w:rsidRPr="00D13234">
        <w:rPr>
          <w:rFonts w:ascii="Trebuchet MS" w:hAnsi="Trebuchet MS"/>
          <w:i/>
          <w:szCs w:val="24"/>
        </w:rPr>
        <w:t>eing affectionately desirous—The oldest reading in the Greek implies, literally, to connect one's self with another; to be closely attached to another. JFB</w:t>
      </w:r>
    </w:p>
    <w:p w:rsidR="00D13234" w:rsidRPr="00DE228E" w:rsidRDefault="00D13234" w:rsidP="00D13234">
      <w:pPr>
        <w:spacing w:after="0"/>
        <w:ind w:left="720" w:right="720"/>
        <w:jc w:val="both"/>
        <w:rPr>
          <w:rFonts w:ascii="Trebuchet MS" w:hAnsi="Trebuchet MS"/>
          <w:i/>
          <w:sz w:val="16"/>
          <w:szCs w:val="16"/>
        </w:rPr>
      </w:pPr>
    </w:p>
    <w:p w:rsidR="00D13234" w:rsidRPr="00DE228E" w:rsidRDefault="00D13234" w:rsidP="00D13234">
      <w:pPr>
        <w:spacing w:after="0"/>
        <w:ind w:left="720" w:right="720"/>
        <w:rPr>
          <w:rFonts w:ascii="Trebuchet MS" w:hAnsi="Trebuchet MS"/>
          <w:i/>
          <w:sz w:val="16"/>
          <w:szCs w:val="16"/>
        </w:rPr>
      </w:pPr>
      <w:r w:rsidRPr="00D13234">
        <w:rPr>
          <w:rFonts w:ascii="Trebuchet MS" w:hAnsi="Trebuchet MS"/>
          <w:i/>
          <w:szCs w:val="24"/>
        </w:rPr>
        <w:t>"</w:t>
      </w:r>
      <w:r>
        <w:rPr>
          <w:rFonts w:ascii="Trebuchet MS" w:hAnsi="Trebuchet MS"/>
          <w:i/>
          <w:szCs w:val="24"/>
        </w:rPr>
        <w:t>W</w:t>
      </w:r>
      <w:r w:rsidRPr="00D13234">
        <w:rPr>
          <w:rFonts w:ascii="Trebuchet MS" w:hAnsi="Trebuchet MS"/>
          <w:i/>
          <w:szCs w:val="24"/>
        </w:rPr>
        <w:t>e would gladly have imparted," as we showed in the sufferings we endured in giving you the Gospel (</w:t>
      </w:r>
      <w:hyperlink r:id="rId9" w:history="1">
        <w:r w:rsidRPr="00D13234">
          <w:rPr>
            <w:i/>
          </w:rPr>
          <w:t>Ac 17:1-34</w:t>
        </w:r>
      </w:hyperlink>
      <w:r>
        <w:rPr>
          <w:rFonts w:ascii="Trebuchet MS" w:hAnsi="Trebuchet MS"/>
          <w:i/>
          <w:szCs w:val="24"/>
        </w:rPr>
        <w:t>).</w:t>
      </w:r>
      <w:r w:rsidRPr="00D13234">
        <w:rPr>
          <w:rFonts w:ascii="Trebuchet MS" w:hAnsi="Trebuchet MS"/>
          <w:i/>
          <w:szCs w:val="24"/>
        </w:rPr>
        <w:t>JFB</w:t>
      </w:r>
      <w:r w:rsidRPr="00D13234">
        <w:rPr>
          <w:rFonts w:ascii="Trebuchet MS" w:hAnsi="Trebuchet MS"/>
          <w:i/>
          <w:szCs w:val="24"/>
        </w:rPr>
        <w:br/>
      </w:r>
    </w:p>
    <w:p w:rsidR="00D13234" w:rsidRDefault="00D13234" w:rsidP="00D13234">
      <w:pPr>
        <w:spacing w:after="0"/>
        <w:ind w:left="720" w:right="720"/>
        <w:jc w:val="both"/>
        <w:rPr>
          <w:rFonts w:ascii="Trebuchet MS" w:hAnsi="Trebuchet MS"/>
          <w:i/>
          <w:szCs w:val="24"/>
        </w:rPr>
      </w:pPr>
      <w:r w:rsidRPr="00D13234">
        <w:rPr>
          <w:rFonts w:ascii="Trebuchet MS" w:hAnsi="Trebuchet MS"/>
          <w:i/>
          <w:szCs w:val="24"/>
        </w:rPr>
        <w:t>On the other hand, the “nursing mother” metaphor makes perfectly good sense contextually, since Paul has just used the “infants” metaphor, whose point in context emphasizes the total innocence of the itinerant missionaries with regard to all that has been suggested about them. Fee</w:t>
      </w:r>
    </w:p>
    <w:p w:rsidR="00D13234" w:rsidRPr="00DE228E" w:rsidRDefault="00D13234" w:rsidP="00D13234">
      <w:pPr>
        <w:spacing w:after="0"/>
        <w:ind w:left="720" w:right="720"/>
        <w:jc w:val="both"/>
        <w:rPr>
          <w:rFonts w:ascii="Trebuchet MS" w:hAnsi="Trebuchet MS"/>
          <w:i/>
          <w:sz w:val="16"/>
          <w:szCs w:val="16"/>
        </w:rPr>
      </w:pPr>
    </w:p>
    <w:p w:rsidR="00D13234" w:rsidRPr="00D13234" w:rsidRDefault="00D13234" w:rsidP="00D13234">
      <w:pPr>
        <w:spacing w:after="0"/>
        <w:ind w:left="720" w:right="720"/>
        <w:jc w:val="both"/>
        <w:rPr>
          <w:rFonts w:ascii="Trebuchet MS" w:hAnsi="Trebuchet MS"/>
          <w:i/>
          <w:szCs w:val="24"/>
        </w:rPr>
      </w:pPr>
      <w:r w:rsidRPr="00D13234">
        <w:rPr>
          <w:rFonts w:ascii="Trebuchet MS" w:hAnsi="Trebuchet MS"/>
          <w:i/>
          <w:szCs w:val="24"/>
        </w:rPr>
        <w:t>Note especially the “not’s,” which dominate the first half of this passage: error, impure motive, trickery, people-pleaser, flattery, greed, and human praise. Unfortunately these are not limited to the first century. Paul’s goal, on the other hand, is to be “approved by God” and thus a “God-pleaser.” Fee</w:t>
      </w:r>
    </w:p>
    <w:p w:rsidR="00D13234" w:rsidRPr="00DE228E" w:rsidRDefault="00D13234" w:rsidP="00D13234">
      <w:pPr>
        <w:spacing w:after="0"/>
        <w:ind w:left="720" w:right="720"/>
        <w:jc w:val="both"/>
        <w:rPr>
          <w:rFonts w:ascii="Trebuchet MS" w:hAnsi="Trebuchet MS"/>
          <w:i/>
          <w:sz w:val="16"/>
          <w:szCs w:val="16"/>
        </w:rPr>
      </w:pPr>
    </w:p>
    <w:p w:rsidR="00D13234" w:rsidRPr="00D13234" w:rsidRDefault="00D13234" w:rsidP="00D13234">
      <w:pPr>
        <w:spacing w:after="0"/>
        <w:ind w:left="720" w:right="720"/>
        <w:jc w:val="both"/>
        <w:rPr>
          <w:rFonts w:ascii="Trebuchet MS" w:hAnsi="Trebuchet MS"/>
          <w:i/>
          <w:szCs w:val="24"/>
        </w:rPr>
      </w:pPr>
      <w:r w:rsidRPr="00D13234">
        <w:rPr>
          <w:rFonts w:ascii="Trebuchet MS" w:hAnsi="Trebuchet MS"/>
          <w:i/>
          <w:szCs w:val="24"/>
        </w:rPr>
        <w:t>In the end it is this personal dimension of his relationship with the Thessalonians that separates him so thoroughly from the charlatans, who cared nothing for their hearers as people. Fee</w:t>
      </w:r>
    </w:p>
    <w:p w:rsidR="00754EA9" w:rsidRPr="00DE228E" w:rsidRDefault="00754EA9" w:rsidP="00754EA9">
      <w:pPr>
        <w:spacing w:after="0"/>
        <w:jc w:val="both"/>
        <w:rPr>
          <w:rFonts w:ascii="Lucida Calligraphy" w:hAnsi="Lucida Calligraphy"/>
          <w:sz w:val="16"/>
          <w:szCs w:val="16"/>
        </w:rPr>
      </w:pPr>
    </w:p>
    <w:p w:rsidR="00754EA9" w:rsidRDefault="00754EA9" w:rsidP="00754EA9">
      <w:pPr>
        <w:spacing w:after="0"/>
        <w:jc w:val="both"/>
        <w:rPr>
          <w:rFonts w:ascii="Lucida Calligraphy" w:hAnsi="Lucida Calligraphy"/>
          <w:sz w:val="24"/>
          <w:szCs w:val="24"/>
        </w:rPr>
      </w:pPr>
      <w:r>
        <w:rPr>
          <w:rFonts w:ascii="Lucida Calligraphy" w:hAnsi="Lucida Calligraphy"/>
          <w:b/>
          <w:sz w:val="24"/>
          <w:szCs w:val="24"/>
        </w:rPr>
        <w:t>Verses 9-12</w:t>
      </w:r>
      <w:r w:rsidRPr="00754EA9">
        <w:rPr>
          <w:rFonts w:ascii="Lucida Calligraphy" w:hAnsi="Lucida Calligraphy"/>
          <w:sz w:val="24"/>
          <w:szCs w:val="24"/>
        </w:rPr>
        <w:t> </w:t>
      </w:r>
    </w:p>
    <w:p w:rsidR="00754EA9" w:rsidRDefault="00754EA9" w:rsidP="00754EA9">
      <w:pPr>
        <w:spacing w:after="0"/>
        <w:jc w:val="both"/>
        <w:rPr>
          <w:rFonts w:ascii="Lucida Calligraphy" w:hAnsi="Lucida Calligraphy"/>
          <w:sz w:val="24"/>
          <w:szCs w:val="24"/>
        </w:rPr>
      </w:pPr>
      <w:r w:rsidRPr="00754EA9">
        <w:rPr>
          <w:rFonts w:ascii="Lucida Calligraphy" w:hAnsi="Lucida Calligraphy"/>
          <w:sz w:val="24"/>
          <w:szCs w:val="24"/>
        </w:rPr>
        <w:t>For you recall, brethren, our labor and hardship, how working night and day so as not to be a burden to any of you, we proclaimed to you the gospel of God. 10 You are witnesses, and</w:t>
      </w:r>
      <w:r>
        <w:rPr>
          <w:rFonts w:ascii="Lucida Calligraphy" w:hAnsi="Lucida Calligraphy"/>
          <w:sz w:val="24"/>
          <w:szCs w:val="24"/>
        </w:rPr>
        <w:t xml:space="preserve"> </w:t>
      </w:r>
      <w:r w:rsidRPr="00754EA9">
        <w:rPr>
          <w:rFonts w:ascii="Lucida Calligraphy" w:hAnsi="Lucida Calligraphy"/>
          <w:sz w:val="24"/>
          <w:szCs w:val="24"/>
        </w:rPr>
        <w:t>so is God, how devoutly and uprightly and blamelessly we behaved toward you believers;</w:t>
      </w:r>
      <w:r>
        <w:rPr>
          <w:rFonts w:ascii="Lucida Calligraphy" w:hAnsi="Lucida Calligraphy"/>
          <w:sz w:val="24"/>
          <w:szCs w:val="24"/>
        </w:rPr>
        <w:t xml:space="preserve"> </w:t>
      </w:r>
      <w:r w:rsidRPr="00754EA9">
        <w:rPr>
          <w:rFonts w:ascii="Lucida Calligraphy" w:hAnsi="Lucida Calligraphy"/>
          <w:sz w:val="24"/>
          <w:szCs w:val="24"/>
        </w:rPr>
        <w:t>11 just as you know how we were exhorting and encouraging and imploring each one of you as a father would his own children, 12 so that you would walk in a manner worthy of the God who calls you into His own kingdom and glory.</w:t>
      </w:r>
    </w:p>
    <w:p w:rsidR="00087D18" w:rsidRDefault="00087D18" w:rsidP="00754EA9">
      <w:pPr>
        <w:spacing w:after="0"/>
        <w:jc w:val="both"/>
        <w:rPr>
          <w:rFonts w:ascii="Lucida Calligraphy" w:hAnsi="Lucida Calligraphy"/>
          <w:sz w:val="24"/>
          <w:szCs w:val="24"/>
        </w:rPr>
      </w:pPr>
    </w:p>
    <w:p w:rsidR="009F44AC" w:rsidRPr="0034320B" w:rsidRDefault="00087D18" w:rsidP="0034320B">
      <w:pPr>
        <w:pStyle w:val="ListParagraph"/>
        <w:numPr>
          <w:ilvl w:val="0"/>
          <w:numId w:val="4"/>
        </w:numPr>
        <w:spacing w:after="0"/>
        <w:jc w:val="both"/>
        <w:rPr>
          <w:rFonts w:ascii="Lucida Calligraphy" w:hAnsi="Lucida Calligraphy"/>
          <w:sz w:val="24"/>
          <w:szCs w:val="24"/>
        </w:rPr>
      </w:pPr>
      <w:r w:rsidRPr="00EE4E4A">
        <w:rPr>
          <w:rFonts w:ascii="Trebuchet MS" w:hAnsi="Trebuchet MS"/>
          <w:b/>
          <w:sz w:val="24"/>
          <w:szCs w:val="24"/>
        </w:rPr>
        <w:lastRenderedPageBreak/>
        <w:t>Verse 9 also speaks of how a parent cares for his/her children, providing for their own needs and also for the needs of their children.</w:t>
      </w:r>
      <w:r>
        <w:rPr>
          <w:rFonts w:ascii="Trebuchet MS" w:hAnsi="Trebuchet MS"/>
          <w:sz w:val="24"/>
          <w:szCs w:val="24"/>
        </w:rPr>
        <w:t xml:space="preserve"> How did they do this? They proclaimed the gospel of God. </w:t>
      </w:r>
      <w:r w:rsidR="009F44AC" w:rsidRPr="0034320B">
        <w:rPr>
          <w:rFonts w:ascii="Trebuchet MS" w:hAnsi="Trebuchet MS"/>
          <w:sz w:val="24"/>
          <w:szCs w:val="24"/>
        </w:rPr>
        <w:t>Paul’s labor and lifestyle proclaimed the gospel in the true sense, just as Peter’s lifestyle/actions prea</w:t>
      </w:r>
      <w:r w:rsidR="0034320B">
        <w:rPr>
          <w:rFonts w:ascii="Trebuchet MS" w:hAnsi="Trebuchet MS"/>
          <w:sz w:val="24"/>
          <w:szCs w:val="24"/>
        </w:rPr>
        <w:t>ched another gospel in Gal. 2.</w:t>
      </w:r>
    </w:p>
    <w:p w:rsidR="009F44AC" w:rsidRPr="00DE228E" w:rsidRDefault="009F44AC" w:rsidP="009F44AC">
      <w:pPr>
        <w:spacing w:after="0"/>
        <w:ind w:left="720" w:right="720"/>
        <w:jc w:val="both"/>
        <w:rPr>
          <w:rFonts w:ascii="Trebuchet MS" w:hAnsi="Trebuchet MS"/>
          <w:i/>
          <w:sz w:val="16"/>
          <w:szCs w:val="16"/>
        </w:rPr>
      </w:pPr>
    </w:p>
    <w:p w:rsidR="009F44AC" w:rsidRPr="009F44AC" w:rsidRDefault="009F44AC" w:rsidP="009F44AC">
      <w:pPr>
        <w:spacing w:after="0"/>
        <w:ind w:left="720" w:right="720"/>
        <w:jc w:val="both"/>
        <w:rPr>
          <w:rFonts w:ascii="Trebuchet MS" w:hAnsi="Trebuchet MS"/>
          <w:i/>
          <w:szCs w:val="24"/>
        </w:rPr>
      </w:pPr>
      <w:r w:rsidRPr="009F44AC">
        <w:rPr>
          <w:rFonts w:ascii="Trebuchet MS" w:hAnsi="Trebuchet MS"/>
          <w:i/>
          <w:szCs w:val="24"/>
        </w:rPr>
        <w:t>That Paul should do so is probably at the same time a reflection of his rabbinic training, since, according to Aboth 2:2, “Rabban Gamaliel, the Son of R. Judah the Patriarch, says: ‘Fitting is learning in Torah along with a craft, for the labor put into the two of them makes one forget sin. And all learning of Torah that is not joined with labor is destined to be null and cause sin.” The present passage bears witness to Paul’s own adherence to this kind of rabbinic tradition, in which he had been schooled. Fee</w:t>
      </w:r>
    </w:p>
    <w:p w:rsidR="009F44AC" w:rsidRPr="00DE228E" w:rsidRDefault="009F44AC" w:rsidP="009F44AC">
      <w:pPr>
        <w:spacing w:after="0"/>
        <w:jc w:val="both"/>
        <w:rPr>
          <w:rFonts w:ascii="Lucida Calligraphy" w:hAnsi="Lucida Calligraphy"/>
          <w:sz w:val="16"/>
          <w:szCs w:val="16"/>
        </w:rPr>
      </w:pPr>
    </w:p>
    <w:p w:rsidR="00087D18" w:rsidRPr="00EE4E4A" w:rsidRDefault="00087D18" w:rsidP="00087D18">
      <w:pPr>
        <w:pStyle w:val="ListParagraph"/>
        <w:numPr>
          <w:ilvl w:val="0"/>
          <w:numId w:val="4"/>
        </w:numPr>
        <w:spacing w:after="0"/>
        <w:jc w:val="both"/>
        <w:rPr>
          <w:rFonts w:ascii="Trebuchet MS" w:hAnsi="Trebuchet MS"/>
          <w:b/>
          <w:sz w:val="24"/>
          <w:szCs w:val="24"/>
        </w:rPr>
      </w:pPr>
      <w:r w:rsidRPr="00EE4E4A">
        <w:rPr>
          <w:rFonts w:ascii="Trebuchet MS" w:hAnsi="Trebuchet MS"/>
          <w:b/>
          <w:sz w:val="24"/>
          <w:szCs w:val="24"/>
        </w:rPr>
        <w:t xml:space="preserve">With God and the Thessalonians as their witness, their behavior </w:t>
      </w:r>
      <w:r w:rsidR="00B2636C" w:rsidRPr="00EE4E4A">
        <w:rPr>
          <w:rFonts w:ascii="Trebuchet MS" w:hAnsi="Trebuchet MS"/>
          <w:b/>
          <w:color w:val="000000" w:themeColor="text1"/>
          <w:sz w:val="24"/>
          <w:szCs w:val="24"/>
        </w:rPr>
        <w:t>was</w:t>
      </w:r>
      <w:r w:rsidRPr="00EE4E4A">
        <w:rPr>
          <w:rFonts w:ascii="Trebuchet MS" w:hAnsi="Trebuchet MS"/>
          <w:b/>
          <w:sz w:val="24"/>
          <w:szCs w:val="24"/>
        </w:rPr>
        <w:t xml:space="preserve"> without blame toward the believers.</w:t>
      </w:r>
    </w:p>
    <w:p w:rsidR="009F44AC" w:rsidRPr="00DE228E" w:rsidRDefault="009F44AC" w:rsidP="009F44AC">
      <w:pPr>
        <w:spacing w:after="0"/>
        <w:jc w:val="both"/>
        <w:rPr>
          <w:rFonts w:ascii="Trebuchet MS" w:hAnsi="Trebuchet MS"/>
          <w:sz w:val="16"/>
          <w:szCs w:val="16"/>
        </w:rPr>
      </w:pPr>
    </w:p>
    <w:p w:rsidR="009F44AC" w:rsidRPr="00EE4E4A" w:rsidRDefault="00214C4E" w:rsidP="009F44AC">
      <w:pPr>
        <w:spacing w:after="0"/>
        <w:ind w:left="720" w:right="720"/>
        <w:jc w:val="both"/>
        <w:rPr>
          <w:rFonts w:ascii="Trebuchet MS" w:hAnsi="Trebuchet MS"/>
          <w:i/>
          <w:color w:val="000000" w:themeColor="text1"/>
          <w:szCs w:val="24"/>
        </w:rPr>
      </w:pPr>
      <w:hyperlink r:id="rId10" w:history="1">
        <w:r w:rsidR="009F44AC" w:rsidRPr="00EE4E4A">
          <w:rPr>
            <w:rFonts w:ascii="Trebuchet MS" w:hAnsi="Trebuchet MS"/>
            <w:i/>
            <w:color w:val="000000" w:themeColor="text1"/>
            <w:szCs w:val="24"/>
          </w:rPr>
          <w:t>Verse 10</w:t>
        </w:r>
      </w:hyperlink>
      <w:r w:rsidR="009F44AC" w:rsidRPr="00EE4E4A">
        <w:rPr>
          <w:rFonts w:ascii="Trebuchet MS" w:hAnsi="Trebuchet MS"/>
          <w:i/>
          <w:color w:val="000000" w:themeColor="text1"/>
          <w:szCs w:val="24"/>
        </w:rPr>
        <w:t xml:space="preserve">. Ye are witnesses—as to our outward conduct. </w:t>
      </w:r>
      <w:r w:rsidR="00EE4E4A" w:rsidRPr="00EE4E4A">
        <w:rPr>
          <w:rFonts w:ascii="Trebuchet MS" w:hAnsi="Trebuchet MS"/>
          <w:i/>
          <w:color w:val="000000" w:themeColor="text1"/>
          <w:szCs w:val="24"/>
        </w:rPr>
        <w:t>JFB</w:t>
      </w:r>
    </w:p>
    <w:p w:rsidR="009F44AC" w:rsidRPr="00DE228E" w:rsidRDefault="009F44AC" w:rsidP="009F44AC">
      <w:pPr>
        <w:spacing w:after="0"/>
        <w:ind w:left="720" w:right="720"/>
        <w:jc w:val="both"/>
        <w:rPr>
          <w:rFonts w:ascii="Trebuchet MS" w:hAnsi="Trebuchet MS"/>
          <w:i/>
          <w:sz w:val="16"/>
          <w:szCs w:val="16"/>
        </w:rPr>
      </w:pPr>
      <w:r w:rsidRPr="009F44AC">
        <w:rPr>
          <w:rFonts w:ascii="Trebuchet MS" w:hAnsi="Trebuchet MS"/>
          <w:i/>
          <w:szCs w:val="24"/>
        </w:rPr>
        <w:t> </w:t>
      </w:r>
    </w:p>
    <w:p w:rsidR="009F44AC" w:rsidRPr="009F44AC" w:rsidRDefault="009F44AC" w:rsidP="009F44AC">
      <w:pPr>
        <w:spacing w:after="0"/>
        <w:ind w:left="720" w:right="720"/>
        <w:jc w:val="both"/>
        <w:rPr>
          <w:rFonts w:ascii="Trebuchet MS" w:hAnsi="Trebuchet MS"/>
          <w:i/>
          <w:szCs w:val="24"/>
        </w:rPr>
      </w:pPr>
      <w:r w:rsidRPr="009F44AC">
        <w:rPr>
          <w:rFonts w:ascii="Trebuchet MS" w:hAnsi="Trebuchet MS"/>
          <w:i/>
          <w:szCs w:val="24"/>
        </w:rPr>
        <w:t>God—as to our inner motives. holily—towards God. justly—towards men. unblamably—in relation to ourselves JFB</w:t>
      </w:r>
    </w:p>
    <w:p w:rsidR="009F44AC" w:rsidRPr="00DE228E" w:rsidRDefault="009F44AC" w:rsidP="009F44AC">
      <w:pPr>
        <w:spacing w:after="0"/>
        <w:ind w:left="720" w:right="720"/>
        <w:jc w:val="both"/>
        <w:rPr>
          <w:rFonts w:ascii="Trebuchet MS" w:hAnsi="Trebuchet MS"/>
          <w:i/>
          <w:sz w:val="16"/>
          <w:szCs w:val="16"/>
        </w:rPr>
      </w:pPr>
    </w:p>
    <w:p w:rsidR="009F44AC" w:rsidRPr="009F44AC" w:rsidRDefault="009F44AC" w:rsidP="009F44AC">
      <w:pPr>
        <w:spacing w:after="0"/>
        <w:ind w:left="720" w:right="720"/>
        <w:jc w:val="both"/>
        <w:rPr>
          <w:rFonts w:ascii="Trebuchet MS" w:hAnsi="Trebuchet MS"/>
          <w:i/>
          <w:szCs w:val="24"/>
        </w:rPr>
      </w:pPr>
      <w:r w:rsidRPr="009F44AC">
        <w:rPr>
          <w:rFonts w:ascii="Trebuchet MS" w:hAnsi="Trebuchet MS"/>
          <w:i/>
          <w:szCs w:val="24"/>
        </w:rPr>
        <w:t xml:space="preserve">Although we should not attempt to distinguish too neatly between these three words, yet ‘holy’ (hosios) seems to refer to our being ‘devout, pious, pleasing to God’ (BAGD), ‘righteous’ to our dealings with our neighbour, and ‘blameless’ to our public reputation. </w:t>
      </w:r>
      <w:r w:rsidRPr="009F44AC">
        <w:rPr>
          <w:rFonts w:ascii="Trebuchet MS" w:hAnsi="Trebuchet MS"/>
          <w:i/>
          <w:szCs w:val="24"/>
          <w:vertAlign w:val="superscript"/>
        </w:rPr>
        <w:footnoteReference w:id="5"/>
      </w:r>
    </w:p>
    <w:p w:rsidR="009F44AC" w:rsidRPr="00DE228E" w:rsidRDefault="009F44AC" w:rsidP="009F44AC">
      <w:pPr>
        <w:spacing w:after="0"/>
        <w:ind w:left="720" w:right="720"/>
        <w:jc w:val="both"/>
        <w:rPr>
          <w:rFonts w:ascii="Trebuchet MS" w:hAnsi="Trebuchet MS"/>
          <w:i/>
          <w:sz w:val="16"/>
          <w:szCs w:val="16"/>
        </w:rPr>
      </w:pPr>
    </w:p>
    <w:p w:rsidR="009F44AC" w:rsidRPr="009F44AC" w:rsidRDefault="009F44AC" w:rsidP="009F44AC">
      <w:pPr>
        <w:spacing w:after="0"/>
        <w:ind w:left="720" w:right="720"/>
        <w:jc w:val="both"/>
        <w:rPr>
          <w:rFonts w:ascii="Trebuchet MS" w:hAnsi="Trebuchet MS"/>
          <w:i/>
          <w:szCs w:val="24"/>
        </w:rPr>
      </w:pPr>
      <w:r w:rsidRPr="009F44AC">
        <w:rPr>
          <w:rFonts w:ascii="Trebuchet MS" w:hAnsi="Trebuchet MS"/>
          <w:i/>
          <w:szCs w:val="24"/>
        </w:rPr>
        <w:t>Even in the former term, "exhorted," the Greek includes the additional idea of comforting and advocating one's cause: "encouragingly exhorted." Appropriate in this case, as the Thessalonians were in sorrow, both through persecutions, and also through deaths of friends (</w:t>
      </w:r>
      <w:hyperlink r:id="rId11" w:history="1">
        <w:r w:rsidRPr="009F44AC">
          <w:rPr>
            <w:rFonts w:ascii="Trebuchet MS" w:hAnsi="Trebuchet MS"/>
            <w:i/>
            <w:szCs w:val="24"/>
          </w:rPr>
          <w:t>1Th 4:13</w:t>
        </w:r>
      </w:hyperlink>
      <w:r>
        <w:rPr>
          <w:rFonts w:ascii="Trebuchet MS" w:hAnsi="Trebuchet MS"/>
          <w:i/>
          <w:szCs w:val="24"/>
        </w:rPr>
        <w:t xml:space="preserve">). </w:t>
      </w:r>
      <w:r w:rsidRPr="009F44AC">
        <w:rPr>
          <w:rFonts w:ascii="Trebuchet MS" w:hAnsi="Trebuchet MS"/>
          <w:i/>
          <w:szCs w:val="24"/>
        </w:rPr>
        <w:t>JFB</w:t>
      </w:r>
    </w:p>
    <w:p w:rsidR="009F44AC" w:rsidRPr="00DE228E" w:rsidRDefault="009F44AC" w:rsidP="009F44AC">
      <w:pPr>
        <w:spacing w:after="0"/>
        <w:ind w:left="720" w:right="720"/>
        <w:jc w:val="both"/>
        <w:rPr>
          <w:rFonts w:ascii="Trebuchet MS" w:hAnsi="Trebuchet MS"/>
          <w:i/>
          <w:sz w:val="16"/>
          <w:szCs w:val="16"/>
        </w:rPr>
      </w:pPr>
    </w:p>
    <w:p w:rsidR="009F44AC" w:rsidRPr="009F44AC" w:rsidRDefault="009F44AC" w:rsidP="009F44AC">
      <w:pPr>
        <w:spacing w:after="0"/>
        <w:ind w:left="720" w:right="720"/>
        <w:jc w:val="both"/>
        <w:rPr>
          <w:rFonts w:ascii="Trebuchet MS" w:hAnsi="Trebuchet MS"/>
          <w:i/>
          <w:szCs w:val="24"/>
        </w:rPr>
      </w:pPr>
      <w:r w:rsidRPr="009F44AC">
        <w:rPr>
          <w:rFonts w:ascii="Trebuchet MS" w:hAnsi="Trebuchet MS"/>
          <w:i/>
          <w:szCs w:val="24"/>
        </w:rPr>
        <w:t>Paul calls on God to join the Thessalonians in bearing such witness as to his exemplary character while in Thessalonica. After all, he has called on God throughout the present narrative. When in Thessalonica he took courage “in God,” whose “good news” he preached (v. 2); he was thus approved by God, who tests the hearts and whom alone Paul is aiming to please (v. 4). Fee</w:t>
      </w:r>
    </w:p>
    <w:p w:rsidR="009F44AC" w:rsidRPr="00DE228E" w:rsidRDefault="009F44AC" w:rsidP="009F44AC">
      <w:pPr>
        <w:spacing w:after="0"/>
        <w:jc w:val="both"/>
        <w:rPr>
          <w:rFonts w:ascii="Trebuchet MS" w:hAnsi="Trebuchet MS"/>
          <w:sz w:val="16"/>
          <w:szCs w:val="16"/>
        </w:rPr>
      </w:pPr>
    </w:p>
    <w:p w:rsidR="009F44AC" w:rsidRPr="00DE228E" w:rsidRDefault="00087D18" w:rsidP="00DE228E">
      <w:pPr>
        <w:pStyle w:val="ListParagraph"/>
        <w:numPr>
          <w:ilvl w:val="0"/>
          <w:numId w:val="4"/>
        </w:numPr>
        <w:spacing w:after="0"/>
        <w:jc w:val="both"/>
        <w:rPr>
          <w:rFonts w:ascii="Trebuchet MS" w:hAnsi="Trebuchet MS"/>
          <w:b/>
          <w:sz w:val="24"/>
          <w:szCs w:val="24"/>
        </w:rPr>
      </w:pPr>
      <w:r w:rsidRPr="00EE4E4A">
        <w:rPr>
          <w:rFonts w:ascii="Trebuchet MS" w:hAnsi="Trebuchet MS"/>
          <w:b/>
          <w:sz w:val="24"/>
          <w:szCs w:val="24"/>
        </w:rPr>
        <w:t>Again, Paul gives a lovely image, this time of a father encouraging and imploring his own children.</w:t>
      </w:r>
    </w:p>
    <w:p w:rsidR="00087D18" w:rsidRPr="00EE4E4A" w:rsidRDefault="00087D18" w:rsidP="00087D18">
      <w:pPr>
        <w:pStyle w:val="ListParagraph"/>
        <w:numPr>
          <w:ilvl w:val="0"/>
          <w:numId w:val="4"/>
        </w:numPr>
        <w:spacing w:after="0"/>
        <w:jc w:val="both"/>
        <w:rPr>
          <w:rFonts w:ascii="Trebuchet MS" w:hAnsi="Trebuchet MS"/>
          <w:b/>
          <w:sz w:val="24"/>
          <w:szCs w:val="24"/>
        </w:rPr>
      </w:pPr>
      <w:r w:rsidRPr="00EE4E4A">
        <w:rPr>
          <w:rFonts w:ascii="Trebuchet MS" w:hAnsi="Trebuchet MS"/>
          <w:b/>
          <w:sz w:val="24"/>
          <w:szCs w:val="24"/>
        </w:rPr>
        <w:t>What did Paul encourage and implore them to do? It was to walk in a manner worth of the God who called them to His own Kingdom and glory.</w:t>
      </w:r>
    </w:p>
    <w:p w:rsidR="00E127FF" w:rsidRDefault="00087D18" w:rsidP="00E127FF">
      <w:pPr>
        <w:pStyle w:val="ListParagraph"/>
        <w:numPr>
          <w:ilvl w:val="1"/>
          <w:numId w:val="4"/>
        </w:numPr>
        <w:spacing w:after="0"/>
        <w:jc w:val="both"/>
        <w:rPr>
          <w:rFonts w:ascii="Trebuchet MS" w:hAnsi="Trebuchet MS"/>
          <w:sz w:val="24"/>
          <w:szCs w:val="24"/>
        </w:rPr>
      </w:pPr>
      <w:r>
        <w:rPr>
          <w:rFonts w:ascii="Trebuchet MS" w:hAnsi="Trebuchet MS"/>
          <w:sz w:val="24"/>
          <w:szCs w:val="24"/>
        </w:rPr>
        <w:t xml:space="preserve">Usually, in a typical sermon, a </w:t>
      </w:r>
      <w:r w:rsidR="00E127FF">
        <w:rPr>
          <w:rFonts w:ascii="Trebuchet MS" w:hAnsi="Trebuchet MS"/>
          <w:sz w:val="24"/>
          <w:szCs w:val="24"/>
        </w:rPr>
        <w:t xml:space="preserve">very long </w:t>
      </w:r>
      <w:r>
        <w:rPr>
          <w:rFonts w:ascii="Trebuchet MS" w:hAnsi="Trebuchet MS"/>
          <w:sz w:val="24"/>
          <w:szCs w:val="24"/>
        </w:rPr>
        <w:t xml:space="preserve">list will begin </w:t>
      </w:r>
      <w:r w:rsidR="00E127FF">
        <w:rPr>
          <w:rFonts w:ascii="Trebuchet MS" w:hAnsi="Trebuchet MS"/>
          <w:sz w:val="24"/>
          <w:szCs w:val="24"/>
        </w:rPr>
        <w:t xml:space="preserve">written </w:t>
      </w:r>
      <w:r>
        <w:rPr>
          <w:rFonts w:ascii="Trebuchet MS" w:hAnsi="Trebuchet MS"/>
          <w:sz w:val="24"/>
          <w:szCs w:val="24"/>
        </w:rPr>
        <w:t>to answer the question, “What does it mean to ‘walk worthy’?” Keep in mind that the answer to this question is to believe in Jesus and love each other as He loved us.</w:t>
      </w:r>
    </w:p>
    <w:p w:rsidR="00E127FF" w:rsidRPr="00E127FF" w:rsidRDefault="00E127FF" w:rsidP="00E127FF">
      <w:pPr>
        <w:pStyle w:val="ListParagraph"/>
        <w:spacing w:after="0"/>
        <w:jc w:val="both"/>
        <w:rPr>
          <w:rStyle w:val="Strong"/>
          <w:rFonts w:ascii="Trebuchet MS" w:hAnsi="Trebuchet MS"/>
          <w:i/>
          <w:color w:val="000000"/>
          <w:shd w:val="clear" w:color="auto" w:fill="FFFFFF"/>
        </w:rPr>
      </w:pPr>
      <w:r w:rsidRPr="00E127FF">
        <w:rPr>
          <w:rStyle w:val="Strong"/>
          <w:rFonts w:ascii="Trebuchet MS" w:hAnsi="Trebuchet MS"/>
          <w:i/>
          <w:color w:val="000000"/>
          <w:shd w:val="clear" w:color="auto" w:fill="FFFFFF"/>
        </w:rPr>
        <w:t>1 John 3:23</w:t>
      </w:r>
    </w:p>
    <w:p w:rsidR="00E127FF" w:rsidRDefault="00E127FF" w:rsidP="00E127FF">
      <w:pPr>
        <w:pStyle w:val="ListParagraph"/>
        <w:spacing w:after="0"/>
        <w:jc w:val="both"/>
        <w:rPr>
          <w:rFonts w:ascii="Trebuchet MS" w:hAnsi="Trebuchet MS"/>
          <w:i/>
          <w:color w:val="000000"/>
        </w:rPr>
      </w:pPr>
      <w:r w:rsidRPr="00E127FF">
        <w:rPr>
          <w:rFonts w:ascii="Trebuchet MS" w:hAnsi="Trebuchet MS"/>
          <w:i/>
          <w:color w:val="000000"/>
        </w:rPr>
        <w:lastRenderedPageBreak/>
        <w:t>And this is His</w:t>
      </w:r>
      <w:r w:rsidRPr="00E127FF">
        <w:rPr>
          <w:rStyle w:val="apple-converted-space"/>
          <w:rFonts w:ascii="Trebuchet MS" w:hAnsi="Trebuchet MS"/>
          <w:i/>
          <w:color w:val="000000"/>
        </w:rPr>
        <w:t> </w:t>
      </w:r>
      <w:r w:rsidRPr="00E127FF">
        <w:rPr>
          <w:rFonts w:ascii="Trebuchet MS" w:hAnsi="Trebuchet MS"/>
          <w:bCs/>
          <w:i/>
          <w:color w:val="000000"/>
        </w:rPr>
        <w:t>commandment</w:t>
      </w:r>
      <w:r w:rsidRPr="00E127FF">
        <w:rPr>
          <w:rFonts w:ascii="Trebuchet MS" w:hAnsi="Trebuchet MS"/>
          <w:i/>
          <w:color w:val="000000"/>
        </w:rPr>
        <w:t>: that we should</w:t>
      </w:r>
      <w:r w:rsidRPr="00E127FF">
        <w:rPr>
          <w:rStyle w:val="apple-converted-space"/>
          <w:rFonts w:ascii="Trebuchet MS" w:hAnsi="Trebuchet MS"/>
          <w:i/>
          <w:color w:val="000000"/>
        </w:rPr>
        <w:t> </w:t>
      </w:r>
      <w:r w:rsidRPr="00E127FF">
        <w:rPr>
          <w:rFonts w:ascii="Trebuchet MS" w:hAnsi="Trebuchet MS"/>
          <w:bCs/>
          <w:i/>
          <w:color w:val="000000"/>
        </w:rPr>
        <w:t>believe</w:t>
      </w:r>
      <w:r w:rsidRPr="00E127FF">
        <w:rPr>
          <w:rStyle w:val="apple-converted-space"/>
          <w:rFonts w:ascii="Trebuchet MS" w:hAnsi="Trebuchet MS"/>
          <w:i/>
          <w:color w:val="000000"/>
        </w:rPr>
        <w:t> </w:t>
      </w:r>
      <w:r w:rsidRPr="00E127FF">
        <w:rPr>
          <w:rFonts w:ascii="Trebuchet MS" w:hAnsi="Trebuchet MS"/>
          <w:i/>
          <w:color w:val="000000"/>
        </w:rPr>
        <w:t>on the name of His Son Jesus Christ and</w:t>
      </w:r>
      <w:r w:rsidRPr="00E127FF">
        <w:rPr>
          <w:rStyle w:val="apple-converted-space"/>
          <w:rFonts w:ascii="Trebuchet MS" w:hAnsi="Trebuchet MS"/>
          <w:i/>
          <w:color w:val="000000"/>
        </w:rPr>
        <w:t> </w:t>
      </w:r>
      <w:r w:rsidRPr="00E127FF">
        <w:rPr>
          <w:rFonts w:ascii="Trebuchet MS" w:hAnsi="Trebuchet MS"/>
          <w:bCs/>
          <w:i/>
          <w:color w:val="000000"/>
        </w:rPr>
        <w:t>love</w:t>
      </w:r>
      <w:r w:rsidRPr="00E127FF">
        <w:rPr>
          <w:rStyle w:val="apple-converted-space"/>
          <w:rFonts w:ascii="Trebuchet MS" w:hAnsi="Trebuchet MS"/>
          <w:i/>
          <w:color w:val="000000"/>
        </w:rPr>
        <w:t> </w:t>
      </w:r>
      <w:r w:rsidRPr="00E127FF">
        <w:rPr>
          <w:rFonts w:ascii="Trebuchet MS" w:hAnsi="Trebuchet MS"/>
          <w:i/>
          <w:color w:val="000000"/>
        </w:rPr>
        <w:t>one another, as He gave us</w:t>
      </w:r>
      <w:r w:rsidRPr="00E127FF">
        <w:rPr>
          <w:rStyle w:val="apple-converted-space"/>
          <w:rFonts w:ascii="Trebuchet MS" w:hAnsi="Trebuchet MS"/>
          <w:i/>
          <w:color w:val="000000"/>
        </w:rPr>
        <w:t> </w:t>
      </w:r>
      <w:r w:rsidRPr="00E127FF">
        <w:rPr>
          <w:rFonts w:ascii="Trebuchet MS" w:hAnsi="Trebuchet MS"/>
          <w:bCs/>
          <w:i/>
          <w:color w:val="000000"/>
        </w:rPr>
        <w:t>commandment</w:t>
      </w:r>
      <w:r w:rsidRPr="00E127FF">
        <w:rPr>
          <w:rFonts w:ascii="Trebuchet MS" w:hAnsi="Trebuchet MS"/>
          <w:i/>
          <w:color w:val="000000"/>
        </w:rPr>
        <w:t>.</w:t>
      </w:r>
    </w:p>
    <w:p w:rsidR="009F44AC" w:rsidRPr="00DE228E" w:rsidRDefault="009F44AC" w:rsidP="009F44AC">
      <w:pPr>
        <w:spacing w:after="0"/>
        <w:ind w:left="720" w:right="720"/>
        <w:jc w:val="both"/>
        <w:rPr>
          <w:rFonts w:ascii="Trebuchet MS" w:hAnsi="Trebuchet MS"/>
          <w:i/>
          <w:sz w:val="16"/>
          <w:szCs w:val="16"/>
        </w:rPr>
      </w:pPr>
    </w:p>
    <w:p w:rsidR="009F44AC" w:rsidRPr="009F44AC" w:rsidRDefault="009F44AC" w:rsidP="009F44AC">
      <w:pPr>
        <w:spacing w:after="0"/>
        <w:ind w:left="720" w:right="720"/>
        <w:jc w:val="both"/>
        <w:rPr>
          <w:rFonts w:ascii="Trebuchet MS" w:hAnsi="Trebuchet MS"/>
          <w:i/>
          <w:szCs w:val="24"/>
        </w:rPr>
      </w:pPr>
      <w:r w:rsidRPr="009F44AC">
        <w:rPr>
          <w:rFonts w:ascii="Trebuchet MS" w:hAnsi="Trebuchet MS"/>
          <w:i/>
          <w:szCs w:val="24"/>
        </w:rPr>
        <w:t>The Greek article is emphatical, "Worthy of the God who is calling you." JFB</w:t>
      </w:r>
    </w:p>
    <w:p w:rsidR="009F44AC" w:rsidRPr="00DE228E" w:rsidRDefault="009F44AC" w:rsidP="009F44AC">
      <w:pPr>
        <w:spacing w:after="0"/>
        <w:ind w:left="720" w:right="720"/>
        <w:jc w:val="both"/>
        <w:rPr>
          <w:rFonts w:ascii="Trebuchet MS" w:hAnsi="Trebuchet MS"/>
          <w:i/>
          <w:sz w:val="16"/>
          <w:szCs w:val="16"/>
        </w:rPr>
      </w:pPr>
    </w:p>
    <w:p w:rsidR="009F44AC" w:rsidRPr="009F44AC" w:rsidRDefault="009F44AC" w:rsidP="009F44AC">
      <w:pPr>
        <w:spacing w:after="0"/>
        <w:ind w:left="720" w:right="720"/>
        <w:jc w:val="both"/>
        <w:rPr>
          <w:rFonts w:ascii="Trebuchet MS" w:hAnsi="Trebuchet MS"/>
          <w:i/>
          <w:szCs w:val="24"/>
        </w:rPr>
      </w:pPr>
      <w:r>
        <w:rPr>
          <w:rFonts w:ascii="Trebuchet MS" w:hAnsi="Trebuchet MS"/>
          <w:i/>
          <w:szCs w:val="24"/>
        </w:rPr>
        <w:t>G</w:t>
      </w:r>
      <w:r w:rsidRPr="009F44AC">
        <w:rPr>
          <w:rFonts w:ascii="Trebuchet MS" w:hAnsi="Trebuchet MS"/>
          <w:i/>
          <w:szCs w:val="24"/>
        </w:rPr>
        <w:t>lory—that ye may share His glory (</w:t>
      </w:r>
      <w:hyperlink r:id="rId12" w:history="1">
        <w:r w:rsidRPr="009F44AC">
          <w:rPr>
            <w:rFonts w:ascii="Trebuchet MS" w:hAnsi="Trebuchet MS"/>
            <w:i/>
            <w:szCs w:val="24"/>
          </w:rPr>
          <w:t>John 17:22</w:t>
        </w:r>
      </w:hyperlink>
      <w:r w:rsidRPr="009F44AC">
        <w:rPr>
          <w:rFonts w:ascii="Trebuchet MS" w:hAnsi="Trebuchet MS"/>
          <w:i/>
          <w:szCs w:val="24"/>
        </w:rPr>
        <w:t xml:space="preserve">; </w:t>
      </w:r>
      <w:hyperlink r:id="rId13" w:history="1">
        <w:r w:rsidRPr="009F44AC">
          <w:rPr>
            <w:rFonts w:ascii="Trebuchet MS" w:hAnsi="Trebuchet MS"/>
            <w:i/>
            <w:szCs w:val="24"/>
          </w:rPr>
          <w:t>Col 3:4</w:t>
        </w:r>
      </w:hyperlink>
      <w:r w:rsidRPr="009F44AC">
        <w:rPr>
          <w:rFonts w:ascii="Trebuchet MS" w:hAnsi="Trebuchet MS"/>
          <w:i/>
          <w:szCs w:val="24"/>
        </w:rPr>
        <w:t>). JFB</w:t>
      </w:r>
    </w:p>
    <w:p w:rsidR="009F44AC" w:rsidRPr="009F44AC" w:rsidRDefault="009F44AC" w:rsidP="009F44AC">
      <w:pPr>
        <w:spacing w:after="0"/>
        <w:ind w:left="720" w:right="720"/>
        <w:jc w:val="both"/>
        <w:rPr>
          <w:rFonts w:ascii="Trebuchet MS" w:hAnsi="Trebuchet MS"/>
          <w:i/>
          <w:szCs w:val="24"/>
        </w:rPr>
      </w:pPr>
      <w:r w:rsidRPr="009F44AC">
        <w:rPr>
          <w:rFonts w:ascii="Trebuchet MS" w:hAnsi="Trebuchet MS"/>
          <w:i/>
          <w:szCs w:val="24"/>
        </w:rPr>
        <w:br/>
        <w:t>What Paul recognizes clearly — and quite in contrast to many of the religious charlatans of his day — is that the connection between the content of the gospel and the conduct of those who preach/teach/confess it must be held closely together for the former to have integrity at all. Fee</w:t>
      </w:r>
    </w:p>
    <w:p w:rsidR="00087D18" w:rsidRPr="00DE228E" w:rsidRDefault="00087D18" w:rsidP="00754EA9">
      <w:pPr>
        <w:spacing w:after="0"/>
        <w:jc w:val="both"/>
        <w:rPr>
          <w:rFonts w:ascii="Lucida Calligraphy" w:hAnsi="Lucida Calligraphy"/>
          <w:sz w:val="16"/>
          <w:szCs w:val="16"/>
        </w:rPr>
      </w:pPr>
    </w:p>
    <w:p w:rsidR="00754EA9" w:rsidRDefault="00754EA9" w:rsidP="00754EA9">
      <w:pPr>
        <w:spacing w:after="0"/>
        <w:jc w:val="both"/>
        <w:rPr>
          <w:rFonts w:ascii="Lucida Calligraphy" w:hAnsi="Lucida Calligraphy"/>
          <w:sz w:val="24"/>
          <w:szCs w:val="24"/>
        </w:rPr>
      </w:pPr>
      <w:r>
        <w:rPr>
          <w:rFonts w:ascii="Lucida Calligraphy" w:hAnsi="Lucida Calligraphy"/>
          <w:b/>
          <w:sz w:val="24"/>
          <w:szCs w:val="24"/>
        </w:rPr>
        <w:t xml:space="preserve">Verse </w:t>
      </w:r>
      <w:r w:rsidRPr="00754EA9">
        <w:rPr>
          <w:rFonts w:ascii="Lucida Calligraphy" w:hAnsi="Lucida Calligraphy"/>
          <w:b/>
          <w:sz w:val="24"/>
          <w:szCs w:val="24"/>
        </w:rPr>
        <w:t>13</w:t>
      </w:r>
      <w:r w:rsidRPr="00754EA9">
        <w:rPr>
          <w:rFonts w:ascii="Lucida Calligraphy" w:hAnsi="Lucida Calligraphy"/>
          <w:sz w:val="24"/>
          <w:szCs w:val="24"/>
        </w:rPr>
        <w:t> </w:t>
      </w:r>
    </w:p>
    <w:p w:rsidR="00754EA9" w:rsidRDefault="00754EA9" w:rsidP="00754EA9">
      <w:pPr>
        <w:spacing w:after="0"/>
        <w:jc w:val="both"/>
        <w:rPr>
          <w:rFonts w:ascii="Lucida Calligraphy" w:hAnsi="Lucida Calligraphy"/>
          <w:sz w:val="24"/>
          <w:szCs w:val="24"/>
        </w:rPr>
      </w:pPr>
      <w:r w:rsidRPr="00754EA9">
        <w:rPr>
          <w:rFonts w:ascii="Lucida Calligraphy" w:hAnsi="Lucida Calligraphy"/>
          <w:sz w:val="24"/>
          <w:szCs w:val="24"/>
        </w:rPr>
        <w:t>For this reason we also constantly thank God that when you received the word of God which you heard from us, you accepted it not as the word of men, but for what it really is, the word of God, which also performs its work in you who believe. </w:t>
      </w:r>
    </w:p>
    <w:p w:rsidR="00754EA9" w:rsidRPr="00DE228E" w:rsidRDefault="00754EA9" w:rsidP="00754EA9">
      <w:pPr>
        <w:spacing w:after="0"/>
        <w:jc w:val="both"/>
        <w:rPr>
          <w:rFonts w:ascii="Lucida Calligraphy" w:hAnsi="Lucida Calligraphy"/>
          <w:sz w:val="16"/>
          <w:szCs w:val="16"/>
        </w:rPr>
      </w:pPr>
    </w:p>
    <w:p w:rsidR="00137D9A" w:rsidRPr="00EE4E4A" w:rsidRDefault="00137D9A" w:rsidP="00137D9A">
      <w:pPr>
        <w:pStyle w:val="ListParagraph"/>
        <w:numPr>
          <w:ilvl w:val="0"/>
          <w:numId w:val="4"/>
        </w:numPr>
        <w:spacing w:after="0"/>
        <w:jc w:val="both"/>
        <w:rPr>
          <w:rFonts w:ascii="Lucida Calligraphy" w:hAnsi="Lucida Calligraphy"/>
          <w:b/>
          <w:sz w:val="24"/>
          <w:szCs w:val="24"/>
        </w:rPr>
      </w:pPr>
      <w:r w:rsidRPr="00EE4E4A">
        <w:rPr>
          <w:rFonts w:ascii="Trebuchet MS" w:hAnsi="Trebuchet MS"/>
          <w:b/>
          <w:sz w:val="24"/>
          <w:szCs w:val="24"/>
        </w:rPr>
        <w:t>Paul was thankful that they received the gospel that they taught as being from God, not from Paul. This word of God, the gospel of God, was at work in the Thessalonians.</w:t>
      </w:r>
    </w:p>
    <w:p w:rsidR="009F44AC" w:rsidRPr="00DE228E" w:rsidRDefault="009F44AC" w:rsidP="009F44AC">
      <w:pPr>
        <w:spacing w:after="0"/>
        <w:jc w:val="both"/>
        <w:rPr>
          <w:rFonts w:ascii="Lucida Calligraphy" w:hAnsi="Lucida Calligraphy"/>
          <w:sz w:val="16"/>
          <w:szCs w:val="16"/>
        </w:rPr>
      </w:pPr>
    </w:p>
    <w:p w:rsidR="009F44AC" w:rsidRPr="009F44AC" w:rsidRDefault="009F44AC" w:rsidP="009F44AC">
      <w:pPr>
        <w:spacing w:after="0"/>
        <w:ind w:left="720" w:right="720"/>
        <w:jc w:val="both"/>
        <w:rPr>
          <w:rFonts w:ascii="Trebuchet MS" w:hAnsi="Trebuchet MS"/>
          <w:i/>
          <w:szCs w:val="24"/>
        </w:rPr>
      </w:pPr>
      <w:r w:rsidRPr="009F44AC">
        <w:rPr>
          <w:rFonts w:ascii="Trebuchet MS" w:hAnsi="Trebuchet MS"/>
          <w:i/>
          <w:szCs w:val="24"/>
        </w:rPr>
        <w:t>This is an umambiguous assertion by Paul that the gospel he preached was the word of God. We are familiar with the claims of the Old Testament prophets that they were bearers of the word of God, for they introduced their oracles with formulas like ‘the word of the Lord came to me’, ‘listen to the word of the Lord’, and ‘thus says the Lord’. But here in verse 13 is a comparable claim by a New Testament apostle.</w:t>
      </w:r>
      <w:r w:rsidRPr="00C4393C">
        <w:rPr>
          <w:rFonts w:ascii="Trebuchet MS" w:hAnsi="Trebuchet MS"/>
          <w:i/>
          <w:szCs w:val="24"/>
          <w:vertAlign w:val="superscript"/>
        </w:rPr>
        <w:footnoteReference w:id="6"/>
      </w:r>
    </w:p>
    <w:p w:rsidR="009F44AC" w:rsidRPr="00DE228E" w:rsidRDefault="009F44AC" w:rsidP="009F44AC">
      <w:pPr>
        <w:spacing w:after="0"/>
        <w:ind w:left="720" w:right="720"/>
        <w:jc w:val="both"/>
        <w:rPr>
          <w:rFonts w:ascii="Trebuchet MS" w:hAnsi="Trebuchet MS"/>
          <w:i/>
          <w:sz w:val="16"/>
          <w:szCs w:val="16"/>
        </w:rPr>
      </w:pPr>
    </w:p>
    <w:p w:rsidR="009F44AC" w:rsidRDefault="009F44AC" w:rsidP="009F44AC">
      <w:pPr>
        <w:spacing w:after="0"/>
        <w:ind w:left="720" w:right="720"/>
        <w:jc w:val="both"/>
        <w:rPr>
          <w:rFonts w:ascii="Trebuchet MS" w:hAnsi="Trebuchet MS"/>
          <w:i/>
          <w:szCs w:val="24"/>
        </w:rPr>
      </w:pPr>
      <w:r w:rsidRPr="009F44AC">
        <w:rPr>
          <w:rFonts w:ascii="Trebuchet MS" w:hAnsi="Trebuchet MS"/>
          <w:i/>
          <w:szCs w:val="24"/>
        </w:rPr>
        <w:t>Paul’s double emphasis seems clear enough: the message of the gospel that they received, conveyed to them through the agency of the apostles, came ultimately from God. Fee</w:t>
      </w:r>
    </w:p>
    <w:p w:rsidR="0034320B" w:rsidRPr="00DE228E" w:rsidRDefault="0034320B" w:rsidP="009F44AC">
      <w:pPr>
        <w:spacing w:after="0"/>
        <w:ind w:left="720" w:right="720"/>
        <w:jc w:val="both"/>
        <w:rPr>
          <w:rFonts w:ascii="Trebuchet MS" w:hAnsi="Trebuchet MS"/>
          <w:i/>
          <w:sz w:val="16"/>
          <w:szCs w:val="16"/>
        </w:rPr>
      </w:pPr>
    </w:p>
    <w:p w:rsidR="009F44AC" w:rsidRPr="009F44AC" w:rsidRDefault="009F44AC" w:rsidP="009F44AC">
      <w:pPr>
        <w:spacing w:after="0"/>
        <w:ind w:left="720" w:right="720"/>
        <w:jc w:val="both"/>
        <w:rPr>
          <w:rFonts w:ascii="Trebuchet MS" w:hAnsi="Trebuchet MS"/>
          <w:i/>
          <w:szCs w:val="24"/>
        </w:rPr>
      </w:pPr>
      <w:r w:rsidRPr="009F44AC">
        <w:rPr>
          <w:rFonts w:ascii="Trebuchet MS" w:hAnsi="Trebuchet MS"/>
          <w:i/>
          <w:szCs w:val="24"/>
        </w:rPr>
        <w:t>Hence the entire range of English translations correctly recognize that it is “the word” that is active in/among them. Fee</w:t>
      </w:r>
    </w:p>
    <w:p w:rsidR="009F44AC" w:rsidRPr="00DE228E" w:rsidRDefault="009F44AC" w:rsidP="009F44AC">
      <w:pPr>
        <w:spacing w:after="0"/>
        <w:ind w:left="720" w:right="720"/>
        <w:jc w:val="both"/>
        <w:rPr>
          <w:rFonts w:ascii="Trebuchet MS" w:hAnsi="Trebuchet MS"/>
          <w:i/>
          <w:sz w:val="16"/>
          <w:szCs w:val="16"/>
        </w:rPr>
      </w:pPr>
    </w:p>
    <w:p w:rsidR="009F44AC" w:rsidRDefault="009F44AC" w:rsidP="009F44AC">
      <w:pPr>
        <w:spacing w:after="0"/>
        <w:ind w:left="720" w:right="720"/>
        <w:jc w:val="both"/>
        <w:rPr>
          <w:rFonts w:ascii="Trebuchet MS" w:hAnsi="Trebuchet MS"/>
          <w:i/>
          <w:szCs w:val="24"/>
        </w:rPr>
      </w:pPr>
      <w:r w:rsidRPr="009F44AC">
        <w:rPr>
          <w:rFonts w:ascii="Trebuchet MS" w:hAnsi="Trebuchet MS"/>
          <w:i/>
          <w:szCs w:val="24"/>
        </w:rPr>
        <w:t>In sum, Paul’s concern in this second thanksgiving is to remind them that their response to his preaching was in fact a response to a message about Christ, which had been proclaimed by Paul and his colleagues when they were present in Thessalonica; indeed, it had rightfully been received by them as God’s message, a message that is still actively at work among them. Fee</w:t>
      </w:r>
    </w:p>
    <w:p w:rsidR="00BC6718" w:rsidRPr="00DE228E" w:rsidRDefault="00BC6718" w:rsidP="009F44AC">
      <w:pPr>
        <w:spacing w:after="0"/>
        <w:ind w:left="720" w:right="720"/>
        <w:jc w:val="both"/>
        <w:rPr>
          <w:rFonts w:ascii="Trebuchet MS" w:hAnsi="Trebuchet MS"/>
          <w:i/>
          <w:sz w:val="16"/>
          <w:szCs w:val="16"/>
        </w:rPr>
      </w:pPr>
    </w:p>
    <w:p w:rsidR="00D50A48" w:rsidRPr="00DE228E" w:rsidRDefault="00D50A48" w:rsidP="00D50A48">
      <w:pPr>
        <w:spacing w:after="0"/>
        <w:ind w:left="720" w:right="720"/>
        <w:jc w:val="both"/>
        <w:rPr>
          <w:rFonts w:ascii="Trebuchet MS" w:hAnsi="Trebuchet MS"/>
          <w:i/>
          <w:color w:val="000000" w:themeColor="text1"/>
          <w:szCs w:val="24"/>
        </w:rPr>
      </w:pPr>
      <w:r w:rsidRPr="00DE228E">
        <w:rPr>
          <w:rFonts w:ascii="Trebuchet MS" w:hAnsi="Trebuchet MS"/>
          <w:i/>
          <w:color w:val="000000" w:themeColor="text1"/>
          <w:szCs w:val="24"/>
        </w:rPr>
        <w:t>Energeo</w:t>
      </w:r>
      <w:r w:rsidRPr="00DE228E">
        <w:rPr>
          <w:rFonts w:ascii="Trebuchet MS" w:hAnsi="Trebuchet MS" w:hint="eastAsia"/>
          <w:i/>
          <w:color w:val="000000" w:themeColor="text1"/>
          <w:szCs w:val="24"/>
        </w:rPr>
        <w:t xml:space="preserve"> </w:t>
      </w:r>
      <w:r w:rsidR="00DE228E">
        <w:rPr>
          <w:rFonts w:ascii="Trebuchet MS" w:hAnsi="Trebuchet MS"/>
          <w:i/>
          <w:color w:val="000000" w:themeColor="text1"/>
          <w:szCs w:val="24"/>
        </w:rPr>
        <w:t>“</w:t>
      </w:r>
      <w:r w:rsidRPr="00DE228E">
        <w:rPr>
          <w:rFonts w:ascii="Trebuchet MS" w:hAnsi="Trebuchet MS"/>
          <w:i/>
          <w:color w:val="000000" w:themeColor="text1"/>
          <w:szCs w:val="24"/>
        </w:rPr>
        <w:t>Performs it’s work”</w:t>
      </w:r>
    </w:p>
    <w:p w:rsidR="00D50A48" w:rsidRPr="00DE228E" w:rsidRDefault="00D50A48" w:rsidP="00D50A48">
      <w:pPr>
        <w:spacing w:after="0"/>
        <w:ind w:left="720" w:right="720"/>
        <w:jc w:val="both"/>
        <w:rPr>
          <w:rFonts w:ascii="Trebuchet MS" w:hAnsi="Trebuchet MS"/>
          <w:i/>
          <w:color w:val="000000" w:themeColor="text1"/>
          <w:szCs w:val="24"/>
        </w:rPr>
      </w:pPr>
      <w:r w:rsidRPr="00DE228E">
        <w:rPr>
          <w:rFonts w:ascii="Trebuchet MS" w:hAnsi="Trebuchet MS"/>
          <w:i/>
          <w:color w:val="000000" w:themeColor="text1"/>
          <w:szCs w:val="24"/>
        </w:rPr>
        <w:t xml:space="preserve">From </w:t>
      </w:r>
      <w:r w:rsidRPr="00DE228E">
        <w:rPr>
          <w:rFonts w:ascii="Trebuchet MS" w:hAnsi="Trebuchet MS"/>
          <w:i/>
          <w:color w:val="000000" w:themeColor="text1"/>
          <w:szCs w:val="24"/>
          <w:u w:val="single"/>
        </w:rPr>
        <w:t>G1756</w:t>
      </w:r>
      <w:r w:rsidRPr="00DE228E">
        <w:rPr>
          <w:rFonts w:ascii="Trebuchet MS" w:hAnsi="Trebuchet MS"/>
          <w:i/>
          <w:color w:val="000000" w:themeColor="text1"/>
          <w:szCs w:val="24"/>
        </w:rPr>
        <w:t xml:space="preserve">; to </w:t>
      </w:r>
      <w:r w:rsidRPr="00DE228E">
        <w:rPr>
          <w:rFonts w:ascii="Trebuchet MS" w:hAnsi="Trebuchet MS"/>
          <w:i/>
          <w:iCs/>
          <w:color w:val="000000" w:themeColor="text1"/>
          <w:szCs w:val="24"/>
        </w:rPr>
        <w:t>be</w:t>
      </w:r>
      <w:r w:rsidRPr="00DE228E">
        <w:rPr>
          <w:rFonts w:ascii="Trebuchet MS" w:hAnsi="Trebuchet MS"/>
          <w:i/>
          <w:color w:val="000000" w:themeColor="text1"/>
          <w:szCs w:val="24"/>
        </w:rPr>
        <w:t xml:space="preserve"> </w:t>
      </w:r>
      <w:r w:rsidRPr="00DE228E">
        <w:rPr>
          <w:rFonts w:ascii="Trebuchet MS" w:hAnsi="Trebuchet MS"/>
          <w:i/>
          <w:iCs/>
          <w:color w:val="000000" w:themeColor="text1"/>
          <w:szCs w:val="24"/>
        </w:rPr>
        <w:t>active</w:t>
      </w:r>
      <w:r w:rsidRPr="00DE228E">
        <w:rPr>
          <w:rFonts w:ascii="Trebuchet MS" w:hAnsi="Trebuchet MS"/>
          <w:i/>
          <w:color w:val="000000" w:themeColor="text1"/>
          <w:szCs w:val="24"/>
        </w:rPr>
        <w:t xml:space="preserve">, </w:t>
      </w:r>
      <w:r w:rsidRPr="00DE228E">
        <w:rPr>
          <w:rFonts w:ascii="Trebuchet MS" w:hAnsi="Trebuchet MS"/>
          <w:i/>
          <w:iCs/>
          <w:color w:val="000000" w:themeColor="text1"/>
          <w:szCs w:val="24"/>
        </w:rPr>
        <w:t>efficient:</w:t>
      </w:r>
      <w:r w:rsidRPr="00DE228E">
        <w:rPr>
          <w:rFonts w:ascii="Trebuchet MS" w:hAnsi="Trebuchet MS"/>
          <w:i/>
          <w:color w:val="000000" w:themeColor="text1"/>
          <w:szCs w:val="24"/>
        </w:rPr>
        <w:t xml:space="preserve"> - do, (be) effectual (fervent), be mighty in, shew forth self, work (effectually in).</w:t>
      </w:r>
    </w:p>
    <w:p w:rsidR="00D50A48" w:rsidRPr="00DE228E" w:rsidRDefault="00D50A48" w:rsidP="00D50A48">
      <w:pPr>
        <w:spacing w:after="0"/>
        <w:ind w:left="720" w:right="720"/>
        <w:jc w:val="both"/>
        <w:rPr>
          <w:rFonts w:ascii="Trebuchet MS" w:hAnsi="Trebuchet MS"/>
          <w:i/>
          <w:color w:val="000000" w:themeColor="text1"/>
          <w:szCs w:val="24"/>
        </w:rPr>
      </w:pPr>
    </w:p>
    <w:p w:rsidR="00D50A48" w:rsidRPr="00DE228E" w:rsidRDefault="00D50A48" w:rsidP="00D50A48">
      <w:pPr>
        <w:spacing w:after="0"/>
        <w:ind w:left="720" w:right="720"/>
        <w:jc w:val="both"/>
        <w:rPr>
          <w:rFonts w:ascii="Trebuchet MS" w:hAnsi="Trebuchet MS"/>
          <w:i/>
          <w:color w:val="000000" w:themeColor="text1"/>
          <w:szCs w:val="24"/>
        </w:rPr>
      </w:pPr>
      <w:r w:rsidRPr="00DE228E">
        <w:rPr>
          <w:rFonts w:ascii="Trebuchet MS" w:hAnsi="Trebuchet MS"/>
          <w:i/>
          <w:color w:val="000000" w:themeColor="text1"/>
          <w:szCs w:val="24"/>
        </w:rPr>
        <w:lastRenderedPageBreak/>
        <w:t>Galatians 5:6 For in Christ Jesus neither circumcision nor uncircumcision means anything, but faith working (energeo) through love.</w:t>
      </w:r>
    </w:p>
    <w:p w:rsidR="00D50A48" w:rsidRPr="00DE228E" w:rsidRDefault="00D50A48" w:rsidP="00D50A48">
      <w:pPr>
        <w:spacing w:after="0"/>
        <w:ind w:left="720" w:right="720"/>
        <w:jc w:val="both"/>
        <w:rPr>
          <w:rFonts w:ascii="Trebuchet MS" w:hAnsi="Trebuchet MS"/>
          <w:i/>
          <w:color w:val="000000" w:themeColor="text1"/>
          <w:sz w:val="16"/>
          <w:szCs w:val="16"/>
        </w:rPr>
      </w:pPr>
    </w:p>
    <w:p w:rsidR="00D50A48" w:rsidRPr="00DE228E" w:rsidRDefault="00D50A48" w:rsidP="00D50A48">
      <w:pPr>
        <w:spacing w:after="0"/>
        <w:ind w:left="720" w:right="720"/>
        <w:jc w:val="both"/>
        <w:rPr>
          <w:rFonts w:ascii="Trebuchet MS" w:hAnsi="Trebuchet MS"/>
          <w:i/>
          <w:color w:val="000000" w:themeColor="text1"/>
          <w:szCs w:val="24"/>
        </w:rPr>
      </w:pPr>
      <w:r w:rsidRPr="00DE228E">
        <w:rPr>
          <w:rFonts w:ascii="Trebuchet MS" w:hAnsi="Trebuchet MS"/>
          <w:i/>
          <w:color w:val="000000" w:themeColor="text1"/>
          <w:szCs w:val="24"/>
        </w:rPr>
        <w:t>Ephesians 3:20 Now to Him who is able to do far more abundantly beyond all that we ask or think, according to the power that works (energeo) within us,</w:t>
      </w:r>
    </w:p>
    <w:p w:rsidR="00BC6718" w:rsidRPr="00DE228E" w:rsidRDefault="00BC6718" w:rsidP="009F44AC">
      <w:pPr>
        <w:spacing w:after="0"/>
        <w:ind w:left="720" w:right="720"/>
        <w:jc w:val="both"/>
        <w:rPr>
          <w:rFonts w:ascii="Trebuchet MS" w:hAnsi="Trebuchet MS"/>
          <w:i/>
          <w:color w:val="000000" w:themeColor="text1"/>
          <w:sz w:val="16"/>
          <w:szCs w:val="16"/>
        </w:rPr>
      </w:pPr>
    </w:p>
    <w:p w:rsidR="00D50A48" w:rsidRPr="00DE228E" w:rsidRDefault="00D50A48" w:rsidP="009F44AC">
      <w:pPr>
        <w:spacing w:after="0"/>
        <w:ind w:left="720" w:right="720"/>
        <w:jc w:val="both"/>
        <w:rPr>
          <w:rFonts w:ascii="Trebuchet MS" w:hAnsi="Trebuchet MS"/>
          <w:i/>
          <w:color w:val="000000" w:themeColor="text1"/>
          <w:szCs w:val="24"/>
        </w:rPr>
      </w:pPr>
      <w:r w:rsidRPr="00DE228E">
        <w:rPr>
          <w:rFonts w:ascii="Trebuchet MS" w:hAnsi="Trebuchet MS"/>
          <w:i/>
          <w:color w:val="000000" w:themeColor="text1"/>
          <w:szCs w:val="24"/>
        </w:rPr>
        <w:t>Paul says that the Word of God, the Gospel performs it’s work in us, is energized, mighty, as we believe it. The Gospel’s power/dunamis, is activated in us as we believe in Him and His love for us.</w:t>
      </w:r>
    </w:p>
    <w:p w:rsidR="00D50A48" w:rsidRPr="00DE228E" w:rsidRDefault="00D50A48" w:rsidP="009F44AC">
      <w:pPr>
        <w:spacing w:after="0"/>
        <w:ind w:left="720" w:right="720"/>
        <w:jc w:val="both"/>
        <w:rPr>
          <w:rFonts w:ascii="Trebuchet MS" w:hAnsi="Trebuchet MS"/>
          <w:i/>
          <w:color w:val="000000" w:themeColor="text1"/>
          <w:sz w:val="16"/>
          <w:szCs w:val="16"/>
        </w:rPr>
      </w:pPr>
    </w:p>
    <w:p w:rsidR="00DE228E" w:rsidRPr="00DE228E" w:rsidRDefault="00DE228E" w:rsidP="009F44AC">
      <w:pPr>
        <w:spacing w:after="0"/>
        <w:ind w:left="720" w:right="720"/>
        <w:jc w:val="both"/>
        <w:rPr>
          <w:rFonts w:ascii="Trebuchet MS" w:hAnsi="Trebuchet MS"/>
          <w:i/>
          <w:color w:val="000000" w:themeColor="text1"/>
          <w:szCs w:val="24"/>
        </w:rPr>
      </w:pPr>
      <w:r w:rsidRPr="00DE228E">
        <w:rPr>
          <w:rFonts w:ascii="Trebuchet MS" w:hAnsi="Trebuchet MS"/>
          <w:i/>
          <w:color w:val="000000" w:themeColor="text1"/>
          <w:szCs w:val="24"/>
        </w:rPr>
        <w:t>Amplified Bible</w:t>
      </w:r>
    </w:p>
    <w:p w:rsidR="00D50A48" w:rsidRPr="00DE228E" w:rsidRDefault="006E26AF" w:rsidP="009F44AC">
      <w:pPr>
        <w:spacing w:after="0"/>
        <w:ind w:left="720" w:right="720"/>
        <w:jc w:val="both"/>
        <w:rPr>
          <w:rFonts w:ascii="Trebuchet MS" w:hAnsi="Trebuchet MS"/>
          <w:i/>
          <w:color w:val="000000" w:themeColor="text1"/>
          <w:szCs w:val="24"/>
        </w:rPr>
      </w:pPr>
      <w:r w:rsidRPr="00DE228E">
        <w:rPr>
          <w:rFonts w:ascii="Trebuchet MS" w:hAnsi="Trebuchet MS"/>
          <w:i/>
          <w:color w:val="000000" w:themeColor="text1"/>
          <w:szCs w:val="24"/>
        </w:rPr>
        <w:t>And we also [especially] thank God continually for this, that when you received the message of God [which you heard] from us, you welcomed it not as the word of [mere] men, but as it truly is, the Word of God, which is effectually at work in you who believe [exercising its superhuman power in those who adhere to and trust in and rely on it].</w:t>
      </w:r>
    </w:p>
    <w:p w:rsidR="00137D9A" w:rsidRPr="00DE228E" w:rsidRDefault="00137D9A" w:rsidP="00754EA9">
      <w:pPr>
        <w:spacing w:after="0"/>
        <w:jc w:val="both"/>
        <w:rPr>
          <w:rFonts w:ascii="Lucida Calligraphy" w:hAnsi="Lucida Calligraphy"/>
          <w:sz w:val="16"/>
          <w:szCs w:val="16"/>
        </w:rPr>
      </w:pPr>
    </w:p>
    <w:p w:rsidR="00754EA9" w:rsidRDefault="00754EA9" w:rsidP="00754EA9">
      <w:pPr>
        <w:spacing w:after="0"/>
        <w:jc w:val="both"/>
        <w:rPr>
          <w:rFonts w:ascii="Lucida Calligraphy" w:hAnsi="Lucida Calligraphy"/>
          <w:sz w:val="24"/>
          <w:szCs w:val="24"/>
        </w:rPr>
      </w:pPr>
      <w:r w:rsidRPr="00754EA9">
        <w:rPr>
          <w:rFonts w:ascii="Lucida Calligraphy" w:hAnsi="Lucida Calligraphy"/>
          <w:b/>
          <w:sz w:val="24"/>
          <w:szCs w:val="24"/>
        </w:rPr>
        <w:t>Verse</w:t>
      </w:r>
      <w:r>
        <w:rPr>
          <w:rFonts w:ascii="Lucida Calligraphy" w:hAnsi="Lucida Calligraphy"/>
          <w:b/>
          <w:sz w:val="24"/>
          <w:szCs w:val="24"/>
        </w:rPr>
        <w:t>s</w:t>
      </w:r>
      <w:r w:rsidRPr="00754EA9">
        <w:rPr>
          <w:rFonts w:ascii="Lucida Calligraphy" w:hAnsi="Lucida Calligraphy"/>
          <w:b/>
          <w:sz w:val="24"/>
          <w:szCs w:val="24"/>
        </w:rPr>
        <w:t xml:space="preserve"> 14</w:t>
      </w:r>
      <w:r>
        <w:rPr>
          <w:rFonts w:ascii="Lucida Calligraphy" w:hAnsi="Lucida Calligraphy"/>
          <w:b/>
          <w:sz w:val="24"/>
          <w:szCs w:val="24"/>
        </w:rPr>
        <w:t>-16</w:t>
      </w:r>
      <w:r w:rsidRPr="00754EA9">
        <w:rPr>
          <w:rFonts w:ascii="Lucida Calligraphy" w:hAnsi="Lucida Calligraphy"/>
          <w:sz w:val="24"/>
          <w:szCs w:val="24"/>
        </w:rPr>
        <w:t> </w:t>
      </w:r>
    </w:p>
    <w:p w:rsidR="00754EA9" w:rsidRDefault="00754EA9" w:rsidP="00754EA9">
      <w:pPr>
        <w:spacing w:after="0"/>
        <w:jc w:val="both"/>
        <w:rPr>
          <w:rFonts w:ascii="Lucida Calligraphy" w:hAnsi="Lucida Calligraphy"/>
          <w:sz w:val="24"/>
          <w:szCs w:val="24"/>
        </w:rPr>
      </w:pPr>
      <w:r w:rsidRPr="00754EA9">
        <w:rPr>
          <w:rFonts w:ascii="Lucida Calligraphy" w:hAnsi="Lucida Calligraphy"/>
          <w:sz w:val="24"/>
          <w:szCs w:val="24"/>
        </w:rPr>
        <w:t>For you, brethren, became imitators of the churches of God in Christ Jesus that are in Judea, for you also endured the same sufferings at the hands of your own countrymen, even as they did from the Jews, 15 who both killed the Lord Jesus and the prophets, and drove us out. They are not pleasing to God, but hostile to all men, 16 hindering us from speaking to the Gentiles so that they may be saved; with the result that they always fill up the measure of their sins. But wrath has come upon them to the utmost.</w:t>
      </w:r>
    </w:p>
    <w:p w:rsidR="00137D9A" w:rsidRPr="00DE228E" w:rsidRDefault="00137D9A" w:rsidP="00754EA9">
      <w:pPr>
        <w:spacing w:after="0"/>
        <w:jc w:val="both"/>
        <w:rPr>
          <w:rFonts w:ascii="Lucida Calligraphy" w:hAnsi="Lucida Calligraphy"/>
          <w:sz w:val="16"/>
          <w:szCs w:val="16"/>
        </w:rPr>
      </w:pPr>
      <w:r>
        <w:rPr>
          <w:rFonts w:ascii="Lucida Calligraphy" w:hAnsi="Lucida Calligraphy"/>
          <w:sz w:val="24"/>
          <w:szCs w:val="24"/>
        </w:rPr>
        <w:t xml:space="preserve"> </w:t>
      </w:r>
    </w:p>
    <w:p w:rsidR="00754EA9" w:rsidRPr="00EE4E4A" w:rsidRDefault="00137D9A" w:rsidP="00137D9A">
      <w:pPr>
        <w:pStyle w:val="ListParagraph"/>
        <w:numPr>
          <w:ilvl w:val="0"/>
          <w:numId w:val="4"/>
        </w:numPr>
        <w:spacing w:after="0"/>
        <w:jc w:val="both"/>
        <w:rPr>
          <w:rFonts w:ascii="Lucida Calligraphy" w:hAnsi="Lucida Calligraphy"/>
          <w:b/>
          <w:sz w:val="24"/>
          <w:szCs w:val="24"/>
        </w:rPr>
      </w:pPr>
      <w:r w:rsidRPr="00EE4E4A">
        <w:rPr>
          <w:rFonts w:ascii="Trebuchet MS" w:hAnsi="Trebuchet MS"/>
          <w:b/>
          <w:sz w:val="24"/>
          <w:szCs w:val="24"/>
        </w:rPr>
        <w:t>They endured persecution at the hands of those in Thessalonica. In this way they imitated the church in Judea who was persecuted by the Jews.</w:t>
      </w:r>
    </w:p>
    <w:p w:rsidR="00C4393C" w:rsidRPr="00DE228E" w:rsidRDefault="00C4393C" w:rsidP="00C4393C">
      <w:pPr>
        <w:spacing w:after="0"/>
        <w:jc w:val="both"/>
        <w:rPr>
          <w:rFonts w:ascii="Lucida Calligraphy" w:hAnsi="Lucida Calligraphy"/>
          <w:sz w:val="16"/>
          <w:szCs w:val="16"/>
        </w:rPr>
      </w:pPr>
    </w:p>
    <w:p w:rsidR="00C4393C" w:rsidRPr="00C4393C" w:rsidRDefault="00C4393C" w:rsidP="00C4393C">
      <w:pPr>
        <w:spacing w:after="0"/>
        <w:ind w:left="720" w:right="720"/>
        <w:jc w:val="both"/>
        <w:rPr>
          <w:rFonts w:ascii="Trebuchet MS" w:hAnsi="Trebuchet MS"/>
          <w:i/>
          <w:szCs w:val="24"/>
        </w:rPr>
      </w:pPr>
      <w:r w:rsidRPr="00C4393C">
        <w:rPr>
          <w:rFonts w:ascii="Trebuchet MS" w:hAnsi="Trebuchet MS"/>
          <w:i/>
          <w:szCs w:val="24"/>
        </w:rPr>
        <w:t>Paul had in mind people like Stephen and James, viewing them as true Christian prophets. Fee</w:t>
      </w:r>
    </w:p>
    <w:p w:rsidR="00C4393C" w:rsidRPr="00DE228E" w:rsidRDefault="00C4393C" w:rsidP="00C4393C">
      <w:pPr>
        <w:spacing w:after="0"/>
        <w:jc w:val="both"/>
        <w:rPr>
          <w:rFonts w:ascii="Lucida Calligraphy" w:hAnsi="Lucida Calligraphy"/>
          <w:sz w:val="16"/>
          <w:szCs w:val="16"/>
        </w:rPr>
      </w:pPr>
    </w:p>
    <w:p w:rsidR="00137D9A" w:rsidRPr="00137D9A" w:rsidRDefault="00137D9A" w:rsidP="00137D9A">
      <w:pPr>
        <w:pStyle w:val="ListParagraph"/>
        <w:numPr>
          <w:ilvl w:val="0"/>
          <w:numId w:val="4"/>
        </w:numPr>
        <w:spacing w:after="0"/>
        <w:jc w:val="both"/>
        <w:rPr>
          <w:rFonts w:ascii="Lucida Calligraphy" w:hAnsi="Lucida Calligraphy"/>
          <w:sz w:val="24"/>
          <w:szCs w:val="24"/>
        </w:rPr>
      </w:pPr>
      <w:r w:rsidRPr="0034320B">
        <w:rPr>
          <w:b/>
          <w:sz w:val="24"/>
          <w:szCs w:val="24"/>
        </w:rPr>
        <w:t>&amp;</w:t>
      </w:r>
      <w:r w:rsidRPr="0034320B">
        <w:rPr>
          <w:rFonts w:ascii="Trebuchet MS" w:hAnsi="Trebuchet MS"/>
          <w:b/>
          <w:sz w:val="24"/>
          <w:szCs w:val="24"/>
        </w:rPr>
        <w:t xml:space="preserve"> 16</w:t>
      </w:r>
      <w:r>
        <w:rPr>
          <w:rFonts w:ascii="Trebuchet MS" w:hAnsi="Trebuchet MS"/>
          <w:sz w:val="24"/>
          <w:szCs w:val="24"/>
        </w:rPr>
        <w:t xml:space="preserve"> </w:t>
      </w:r>
      <w:r w:rsidRPr="00EE4E4A">
        <w:rPr>
          <w:rFonts w:ascii="Trebuchet MS" w:hAnsi="Trebuchet MS"/>
          <w:b/>
          <w:sz w:val="24"/>
          <w:szCs w:val="24"/>
        </w:rPr>
        <w:t>Here Paul gives an account of the Jews who were persecuting the Christians in Judea:</w:t>
      </w:r>
    </w:p>
    <w:p w:rsidR="00137D9A" w:rsidRPr="00137D9A" w:rsidRDefault="00137D9A" w:rsidP="00137D9A">
      <w:pPr>
        <w:pStyle w:val="ListParagraph"/>
        <w:numPr>
          <w:ilvl w:val="1"/>
          <w:numId w:val="4"/>
        </w:numPr>
        <w:spacing w:after="0"/>
        <w:jc w:val="both"/>
        <w:rPr>
          <w:rFonts w:ascii="Trebuchet MS" w:hAnsi="Trebuchet MS"/>
          <w:sz w:val="24"/>
          <w:szCs w:val="24"/>
        </w:rPr>
      </w:pPr>
      <w:r w:rsidRPr="00137D9A">
        <w:rPr>
          <w:rFonts w:ascii="Trebuchet MS" w:hAnsi="Trebuchet MS"/>
          <w:sz w:val="24"/>
          <w:szCs w:val="24"/>
        </w:rPr>
        <w:t>They killed the Lord Jesus.</w:t>
      </w:r>
    </w:p>
    <w:p w:rsidR="00137D9A" w:rsidRPr="00137D9A" w:rsidRDefault="00137D9A" w:rsidP="00137D9A">
      <w:pPr>
        <w:pStyle w:val="ListParagraph"/>
        <w:numPr>
          <w:ilvl w:val="1"/>
          <w:numId w:val="4"/>
        </w:numPr>
        <w:spacing w:after="0"/>
        <w:jc w:val="both"/>
        <w:rPr>
          <w:rFonts w:ascii="Trebuchet MS" w:hAnsi="Trebuchet MS"/>
          <w:sz w:val="24"/>
          <w:szCs w:val="24"/>
        </w:rPr>
      </w:pPr>
      <w:r w:rsidRPr="00137D9A">
        <w:rPr>
          <w:rFonts w:ascii="Trebuchet MS" w:hAnsi="Trebuchet MS"/>
          <w:sz w:val="24"/>
          <w:szCs w:val="24"/>
        </w:rPr>
        <w:t>They killed the prophets</w:t>
      </w:r>
      <w:r w:rsidR="00EE4E4A">
        <w:rPr>
          <w:rFonts w:ascii="Trebuchet MS" w:hAnsi="Trebuchet MS"/>
          <w:sz w:val="24"/>
          <w:szCs w:val="24"/>
        </w:rPr>
        <w:t>.</w:t>
      </w:r>
    </w:p>
    <w:p w:rsidR="00137D9A" w:rsidRPr="00137D9A" w:rsidRDefault="00137D9A" w:rsidP="00137D9A">
      <w:pPr>
        <w:pStyle w:val="ListParagraph"/>
        <w:numPr>
          <w:ilvl w:val="1"/>
          <w:numId w:val="4"/>
        </w:numPr>
        <w:spacing w:after="0"/>
        <w:jc w:val="both"/>
        <w:rPr>
          <w:rFonts w:ascii="Trebuchet MS" w:hAnsi="Trebuchet MS"/>
          <w:sz w:val="24"/>
          <w:szCs w:val="24"/>
        </w:rPr>
      </w:pPr>
      <w:r w:rsidRPr="00137D9A">
        <w:rPr>
          <w:rFonts w:ascii="Trebuchet MS" w:hAnsi="Trebuchet MS"/>
          <w:sz w:val="24"/>
          <w:szCs w:val="24"/>
        </w:rPr>
        <w:t>They drove out the apostles</w:t>
      </w:r>
      <w:r w:rsidR="00EE4E4A">
        <w:rPr>
          <w:rFonts w:ascii="Trebuchet MS" w:hAnsi="Trebuchet MS"/>
          <w:sz w:val="24"/>
          <w:szCs w:val="24"/>
        </w:rPr>
        <w:t>.</w:t>
      </w:r>
    </w:p>
    <w:p w:rsidR="00137D9A" w:rsidRPr="00137D9A" w:rsidRDefault="00137D9A" w:rsidP="00137D9A">
      <w:pPr>
        <w:pStyle w:val="ListParagraph"/>
        <w:numPr>
          <w:ilvl w:val="1"/>
          <w:numId w:val="4"/>
        </w:numPr>
        <w:spacing w:after="0"/>
        <w:jc w:val="both"/>
        <w:rPr>
          <w:rFonts w:ascii="Trebuchet MS" w:hAnsi="Trebuchet MS"/>
          <w:sz w:val="24"/>
          <w:szCs w:val="24"/>
        </w:rPr>
      </w:pPr>
      <w:r w:rsidRPr="00137D9A">
        <w:rPr>
          <w:rFonts w:ascii="Trebuchet MS" w:hAnsi="Trebuchet MS"/>
          <w:sz w:val="24"/>
          <w:szCs w:val="24"/>
        </w:rPr>
        <w:t>They are not pleasing to God.</w:t>
      </w:r>
    </w:p>
    <w:p w:rsidR="00137D9A" w:rsidRPr="00137D9A" w:rsidRDefault="00137D9A" w:rsidP="00137D9A">
      <w:pPr>
        <w:pStyle w:val="ListParagraph"/>
        <w:numPr>
          <w:ilvl w:val="1"/>
          <w:numId w:val="4"/>
        </w:numPr>
        <w:spacing w:after="0"/>
        <w:jc w:val="both"/>
        <w:rPr>
          <w:rFonts w:ascii="Trebuchet MS" w:hAnsi="Trebuchet MS"/>
          <w:sz w:val="24"/>
          <w:szCs w:val="24"/>
        </w:rPr>
      </w:pPr>
      <w:r w:rsidRPr="00137D9A">
        <w:rPr>
          <w:rFonts w:ascii="Trebuchet MS" w:hAnsi="Trebuchet MS"/>
          <w:sz w:val="24"/>
          <w:szCs w:val="24"/>
        </w:rPr>
        <w:t>They are hostile to all men.</w:t>
      </w:r>
    </w:p>
    <w:p w:rsidR="00137D9A" w:rsidRPr="00137D9A" w:rsidRDefault="00137D9A" w:rsidP="00137D9A">
      <w:pPr>
        <w:pStyle w:val="ListParagraph"/>
        <w:numPr>
          <w:ilvl w:val="1"/>
          <w:numId w:val="4"/>
        </w:numPr>
        <w:spacing w:after="0"/>
        <w:jc w:val="both"/>
        <w:rPr>
          <w:rFonts w:ascii="Trebuchet MS" w:hAnsi="Trebuchet MS"/>
          <w:sz w:val="24"/>
          <w:szCs w:val="24"/>
        </w:rPr>
      </w:pPr>
      <w:r w:rsidRPr="00137D9A">
        <w:rPr>
          <w:rFonts w:ascii="Trebuchet MS" w:hAnsi="Trebuchet MS"/>
          <w:sz w:val="24"/>
          <w:szCs w:val="24"/>
        </w:rPr>
        <w:t>They hindered the apostles from speaking to the Gentiles because they didn’t want them to get saved.</w:t>
      </w:r>
    </w:p>
    <w:p w:rsidR="00137D9A" w:rsidRPr="00137D9A" w:rsidRDefault="00137D9A" w:rsidP="00137D9A">
      <w:pPr>
        <w:pStyle w:val="ListParagraph"/>
        <w:numPr>
          <w:ilvl w:val="1"/>
          <w:numId w:val="4"/>
        </w:numPr>
        <w:spacing w:after="0"/>
        <w:jc w:val="both"/>
        <w:rPr>
          <w:rFonts w:ascii="Trebuchet MS" w:hAnsi="Trebuchet MS"/>
          <w:sz w:val="24"/>
          <w:szCs w:val="24"/>
        </w:rPr>
      </w:pPr>
      <w:r w:rsidRPr="00137D9A">
        <w:rPr>
          <w:rFonts w:ascii="Trebuchet MS" w:hAnsi="Trebuchet MS"/>
          <w:sz w:val="24"/>
          <w:szCs w:val="24"/>
        </w:rPr>
        <w:t>They were continually filling up the measure of their sins.</w:t>
      </w:r>
    </w:p>
    <w:p w:rsidR="00137D9A" w:rsidRDefault="00137D9A" w:rsidP="00137D9A">
      <w:pPr>
        <w:pStyle w:val="ListParagraph"/>
        <w:numPr>
          <w:ilvl w:val="1"/>
          <w:numId w:val="4"/>
        </w:numPr>
        <w:spacing w:after="0"/>
        <w:jc w:val="both"/>
        <w:rPr>
          <w:rFonts w:ascii="Trebuchet MS" w:hAnsi="Trebuchet MS"/>
          <w:sz w:val="24"/>
          <w:szCs w:val="24"/>
        </w:rPr>
      </w:pPr>
      <w:r w:rsidRPr="00137D9A">
        <w:rPr>
          <w:rFonts w:ascii="Trebuchet MS" w:hAnsi="Trebuchet MS"/>
          <w:sz w:val="24"/>
          <w:szCs w:val="24"/>
        </w:rPr>
        <w:t>Wrath was coming upon them.</w:t>
      </w:r>
    </w:p>
    <w:p w:rsidR="00C4393C" w:rsidRPr="00DE228E" w:rsidRDefault="00C4393C" w:rsidP="00C4393C">
      <w:pPr>
        <w:spacing w:after="0"/>
        <w:ind w:right="720"/>
        <w:jc w:val="both"/>
        <w:rPr>
          <w:rFonts w:ascii="Trebuchet MS" w:hAnsi="Trebuchet MS"/>
          <w:i/>
          <w:sz w:val="16"/>
          <w:szCs w:val="16"/>
        </w:rPr>
      </w:pPr>
    </w:p>
    <w:p w:rsidR="00C4393C" w:rsidRPr="00C4393C" w:rsidRDefault="00C4393C" w:rsidP="00C4393C">
      <w:pPr>
        <w:spacing w:after="0"/>
        <w:ind w:left="720" w:right="720"/>
        <w:jc w:val="both"/>
        <w:rPr>
          <w:rFonts w:ascii="Trebuchet MS" w:hAnsi="Trebuchet MS"/>
          <w:i/>
          <w:szCs w:val="24"/>
        </w:rPr>
      </w:pPr>
      <w:r w:rsidRPr="00C4393C">
        <w:rPr>
          <w:rFonts w:ascii="Trebuchet MS" w:hAnsi="Trebuchet MS"/>
          <w:i/>
          <w:szCs w:val="24"/>
        </w:rPr>
        <w:t xml:space="preserve">Paul refers to them as simultaneously “not pleasing to God” and thus as “hostile to all people.” That is, on the one hand what they have been about and are still doing is </w:t>
      </w:r>
      <w:r w:rsidRPr="00C4393C">
        <w:rPr>
          <w:rFonts w:ascii="Trebuchet MS" w:hAnsi="Trebuchet MS"/>
          <w:i/>
          <w:szCs w:val="24"/>
        </w:rPr>
        <w:lastRenderedPageBreak/>
        <w:t>diametrically opposed to what God is doing in the world, while on the other hand their displeasing God finds its ultimate expression in their hostility to humanity. Fee</w:t>
      </w:r>
    </w:p>
    <w:p w:rsidR="00C4393C" w:rsidRPr="00DE228E" w:rsidRDefault="00C4393C" w:rsidP="00C4393C">
      <w:pPr>
        <w:spacing w:after="0"/>
        <w:ind w:left="720" w:right="720"/>
        <w:jc w:val="both"/>
        <w:rPr>
          <w:rFonts w:ascii="Trebuchet MS" w:hAnsi="Trebuchet MS"/>
          <w:i/>
          <w:sz w:val="16"/>
          <w:szCs w:val="16"/>
        </w:rPr>
      </w:pPr>
    </w:p>
    <w:p w:rsidR="00C4393C" w:rsidRDefault="00C4393C" w:rsidP="0034320B">
      <w:pPr>
        <w:spacing w:after="0"/>
        <w:ind w:left="720" w:right="720"/>
        <w:jc w:val="both"/>
        <w:rPr>
          <w:rFonts w:ascii="Trebuchet MS" w:hAnsi="Trebuchet MS"/>
          <w:i/>
          <w:szCs w:val="24"/>
        </w:rPr>
      </w:pPr>
      <w:r w:rsidRPr="00C4393C">
        <w:rPr>
          <w:rFonts w:ascii="Trebuchet MS" w:hAnsi="Trebuchet MS"/>
          <w:i/>
          <w:szCs w:val="24"/>
        </w:rPr>
        <w:t>How those responsible for killing both the Lord Jesus and the prophets have also “persecuted us” is by “[their effort] to keep us from speaking to the Gentiles” with their eternal salvation in view. Fee</w:t>
      </w:r>
    </w:p>
    <w:p w:rsidR="0034320B" w:rsidRPr="00DE228E" w:rsidRDefault="0034320B" w:rsidP="0034320B">
      <w:pPr>
        <w:spacing w:after="0"/>
        <w:ind w:left="720" w:right="720"/>
        <w:jc w:val="both"/>
        <w:rPr>
          <w:rFonts w:ascii="Trebuchet MS" w:hAnsi="Trebuchet MS"/>
          <w:i/>
          <w:sz w:val="16"/>
          <w:szCs w:val="16"/>
        </w:rPr>
      </w:pPr>
    </w:p>
    <w:p w:rsidR="00C4393C" w:rsidRPr="00DE228E" w:rsidRDefault="00214C4E" w:rsidP="00C4393C">
      <w:pPr>
        <w:spacing w:after="0"/>
        <w:ind w:left="720" w:right="720"/>
        <w:rPr>
          <w:rFonts w:ascii="Trebuchet MS" w:hAnsi="Trebuchet MS"/>
          <w:i/>
          <w:sz w:val="16"/>
          <w:szCs w:val="16"/>
        </w:rPr>
      </w:pPr>
      <w:hyperlink r:id="rId14" w:history="1">
        <w:r w:rsidR="00C4393C" w:rsidRPr="00EE4E4A">
          <w:rPr>
            <w:rFonts w:ascii="Trebuchet MS" w:hAnsi="Trebuchet MS"/>
            <w:i/>
            <w:szCs w:val="24"/>
          </w:rPr>
          <w:t>Verse 15</w:t>
        </w:r>
      </w:hyperlink>
      <w:r w:rsidR="00C4393C" w:rsidRPr="00C4393C">
        <w:rPr>
          <w:rFonts w:ascii="Trebuchet MS" w:hAnsi="Trebuchet MS"/>
          <w:i/>
          <w:szCs w:val="24"/>
        </w:rPr>
        <w:t>. the Lord Jesus—rather as Greek, "Jesus the Lord."  JFB</w:t>
      </w:r>
      <w:r w:rsidR="00C4393C" w:rsidRPr="00C4393C">
        <w:rPr>
          <w:rFonts w:ascii="Trebuchet MS" w:hAnsi="Trebuchet MS"/>
          <w:i/>
          <w:szCs w:val="24"/>
        </w:rPr>
        <w:br/>
      </w:r>
    </w:p>
    <w:p w:rsidR="00C4393C" w:rsidRDefault="00C4393C" w:rsidP="00C4393C">
      <w:pPr>
        <w:spacing w:after="0"/>
        <w:ind w:left="720" w:right="720"/>
        <w:jc w:val="both"/>
        <w:rPr>
          <w:rFonts w:ascii="Trebuchet MS" w:hAnsi="Trebuchet MS"/>
          <w:i/>
          <w:szCs w:val="24"/>
        </w:rPr>
      </w:pPr>
      <w:r w:rsidRPr="00C4393C">
        <w:rPr>
          <w:rFonts w:ascii="Trebuchet MS" w:hAnsi="Trebuchet MS"/>
          <w:i/>
          <w:szCs w:val="24"/>
        </w:rPr>
        <w:t>“</w:t>
      </w:r>
      <w:r w:rsidR="0034320B">
        <w:rPr>
          <w:rFonts w:ascii="Trebuchet MS" w:hAnsi="Trebuchet MS"/>
          <w:i/>
          <w:szCs w:val="24"/>
        </w:rPr>
        <w:t>T</w:t>
      </w:r>
      <w:r w:rsidRPr="00C4393C">
        <w:rPr>
          <w:rFonts w:ascii="Trebuchet MS" w:hAnsi="Trebuchet MS"/>
          <w:i/>
          <w:szCs w:val="24"/>
        </w:rPr>
        <w:t>hey fill to the full” their sins “always.” Fee</w:t>
      </w:r>
    </w:p>
    <w:p w:rsidR="00C4393C" w:rsidRPr="00DE228E" w:rsidRDefault="00C4393C" w:rsidP="00C4393C">
      <w:pPr>
        <w:spacing w:after="0"/>
        <w:ind w:left="720" w:right="720"/>
        <w:jc w:val="both"/>
        <w:rPr>
          <w:rFonts w:ascii="Trebuchet MS" w:hAnsi="Trebuchet MS"/>
          <w:sz w:val="16"/>
          <w:szCs w:val="16"/>
        </w:rPr>
      </w:pPr>
    </w:p>
    <w:p w:rsidR="00C4393C" w:rsidRPr="00C4393C" w:rsidRDefault="00C4393C" w:rsidP="00C4393C">
      <w:pPr>
        <w:spacing w:after="0"/>
        <w:ind w:left="720" w:right="720"/>
        <w:jc w:val="both"/>
        <w:rPr>
          <w:rFonts w:ascii="Trebuchet MS" w:hAnsi="Trebuchet MS"/>
          <w:i/>
          <w:szCs w:val="24"/>
        </w:rPr>
      </w:pPr>
      <w:r w:rsidRPr="00C4393C">
        <w:rPr>
          <w:rFonts w:ascii="Trebuchet MS" w:hAnsi="Trebuchet MS"/>
          <w:szCs w:val="24"/>
        </w:rPr>
        <w:t>The other translation seems to me more likely, however</w:t>
      </w:r>
      <w:r w:rsidRPr="00C4393C">
        <w:rPr>
          <w:rFonts w:ascii="Trebuchet MS" w:hAnsi="Trebuchet MS"/>
          <w:i/>
          <w:szCs w:val="24"/>
        </w:rPr>
        <w:t>, namely that ‘the wrath of God is over their heads’ (jbp), though it has not yet engulfed them. The destruction of Jerusalem in ad 70 was still twenty years away. But the reference in 2 Thessalonians 2:4 to Antichrist setting himself up in God’s temple strongly suggests that Paul was familiar with at least some of the apocalyptic warnings of Jesus.</w:t>
      </w:r>
      <w:r w:rsidRPr="00C4393C">
        <w:rPr>
          <w:rFonts w:ascii="Trebuchet MS" w:hAnsi="Trebuchet MS"/>
          <w:i/>
          <w:szCs w:val="24"/>
          <w:vertAlign w:val="superscript"/>
        </w:rPr>
        <w:footnoteReference w:id="7"/>
      </w:r>
    </w:p>
    <w:p w:rsidR="00C4393C" w:rsidRPr="00DE228E" w:rsidRDefault="00C4393C" w:rsidP="0034320B">
      <w:pPr>
        <w:spacing w:after="0"/>
        <w:ind w:right="720"/>
        <w:jc w:val="both"/>
        <w:rPr>
          <w:rFonts w:ascii="Trebuchet MS" w:hAnsi="Trebuchet MS"/>
          <w:i/>
          <w:sz w:val="16"/>
          <w:szCs w:val="16"/>
        </w:rPr>
      </w:pPr>
    </w:p>
    <w:p w:rsidR="00C4393C" w:rsidRPr="00C4393C" w:rsidRDefault="00C4393C" w:rsidP="00C4393C">
      <w:pPr>
        <w:spacing w:after="0"/>
        <w:ind w:left="720" w:right="720"/>
        <w:jc w:val="both"/>
        <w:rPr>
          <w:rFonts w:ascii="Trebuchet MS" w:hAnsi="Trebuchet MS"/>
          <w:i/>
          <w:szCs w:val="24"/>
        </w:rPr>
      </w:pPr>
      <w:r w:rsidRPr="00C4393C">
        <w:rPr>
          <w:rFonts w:ascii="Trebuchet MS" w:hAnsi="Trebuchet MS"/>
          <w:i/>
          <w:szCs w:val="24"/>
        </w:rPr>
        <w:t>The most likely suggestion is that we are here dealing with a prophetic word on the part of the apostle. Thus, Paul is so certain of God’s soon-coming judgment on his ancient people that he speaks of it — future though it still is — as an event that has already taken place. Fee</w:t>
      </w:r>
    </w:p>
    <w:p w:rsidR="00C4393C" w:rsidRPr="00DE228E" w:rsidRDefault="00C4393C" w:rsidP="00C4393C">
      <w:pPr>
        <w:spacing w:after="0"/>
        <w:ind w:left="720" w:right="720"/>
        <w:jc w:val="both"/>
        <w:rPr>
          <w:rFonts w:ascii="Trebuchet MS" w:hAnsi="Trebuchet MS"/>
          <w:i/>
          <w:sz w:val="16"/>
          <w:szCs w:val="16"/>
        </w:rPr>
      </w:pPr>
    </w:p>
    <w:p w:rsidR="00C4393C" w:rsidRPr="00C4393C" w:rsidRDefault="00C4393C" w:rsidP="00C4393C">
      <w:pPr>
        <w:spacing w:after="0"/>
        <w:ind w:left="720" w:right="720"/>
        <w:jc w:val="both"/>
        <w:rPr>
          <w:rFonts w:ascii="Trebuchet MS" w:hAnsi="Trebuchet MS"/>
          <w:i/>
          <w:szCs w:val="24"/>
        </w:rPr>
      </w:pPr>
      <w:r w:rsidRPr="00C4393C">
        <w:rPr>
          <w:rFonts w:ascii="Trebuchet MS" w:hAnsi="Trebuchet MS"/>
          <w:i/>
          <w:szCs w:val="24"/>
        </w:rPr>
        <w:t>Paul is simply stating bald facts. Many of his Jewish contemporaries were rejecting Christ, opposing the gospel and hindering Gentiles from being saved. In consequence, God’s wrath had come upon them, as Jesus himself had warned.</w:t>
      </w:r>
      <w:r w:rsidRPr="0034320B">
        <w:rPr>
          <w:rFonts w:ascii="Trebuchet MS" w:hAnsi="Trebuchet MS"/>
          <w:i/>
          <w:szCs w:val="24"/>
          <w:vertAlign w:val="superscript"/>
        </w:rPr>
        <w:footnoteReference w:id="8"/>
      </w:r>
    </w:p>
    <w:p w:rsidR="00C4393C" w:rsidRPr="00DE228E" w:rsidRDefault="00C4393C" w:rsidP="00C4393C">
      <w:pPr>
        <w:spacing w:after="0"/>
        <w:ind w:left="720" w:right="720"/>
        <w:jc w:val="both"/>
        <w:rPr>
          <w:rFonts w:ascii="Trebuchet MS" w:hAnsi="Trebuchet MS"/>
          <w:i/>
          <w:sz w:val="16"/>
          <w:szCs w:val="16"/>
        </w:rPr>
      </w:pPr>
    </w:p>
    <w:p w:rsidR="00C4393C" w:rsidRPr="00C4393C" w:rsidRDefault="00C4393C" w:rsidP="00C4393C">
      <w:pPr>
        <w:spacing w:after="0"/>
        <w:ind w:left="720" w:right="720"/>
        <w:jc w:val="both"/>
        <w:rPr>
          <w:rFonts w:ascii="Trebuchet MS" w:hAnsi="Trebuchet MS"/>
          <w:i/>
          <w:szCs w:val="24"/>
        </w:rPr>
      </w:pPr>
      <w:r w:rsidRPr="00C4393C">
        <w:rPr>
          <w:rFonts w:ascii="Trebuchet MS" w:hAnsi="Trebuchet MS"/>
          <w:i/>
          <w:szCs w:val="24"/>
        </w:rPr>
        <w:t>Nonetheless, it needs to be heard on its own terms, regarding opposition on the part of “religious” people, who think that any deviation from their own orthodoxy should be fair game for public abuse of some kind. Fee</w:t>
      </w:r>
    </w:p>
    <w:p w:rsidR="00C4393C" w:rsidRPr="00DE228E" w:rsidRDefault="00C4393C" w:rsidP="00C4393C">
      <w:pPr>
        <w:spacing w:after="0"/>
        <w:jc w:val="both"/>
        <w:rPr>
          <w:rFonts w:ascii="Trebuchet MS" w:hAnsi="Trebuchet MS"/>
          <w:sz w:val="16"/>
          <w:szCs w:val="16"/>
        </w:rPr>
      </w:pPr>
    </w:p>
    <w:p w:rsidR="00754EA9" w:rsidRDefault="00754EA9" w:rsidP="00754EA9">
      <w:pPr>
        <w:spacing w:after="0"/>
        <w:jc w:val="both"/>
        <w:rPr>
          <w:rFonts w:ascii="Lucida Calligraphy" w:hAnsi="Lucida Calligraphy"/>
          <w:sz w:val="24"/>
          <w:szCs w:val="24"/>
        </w:rPr>
      </w:pPr>
      <w:r>
        <w:rPr>
          <w:rFonts w:ascii="Lucida Calligraphy" w:hAnsi="Lucida Calligraphy"/>
          <w:b/>
          <w:sz w:val="24"/>
          <w:szCs w:val="24"/>
        </w:rPr>
        <w:t xml:space="preserve">Verses </w:t>
      </w:r>
      <w:r w:rsidRPr="00754EA9">
        <w:rPr>
          <w:rFonts w:ascii="Lucida Calligraphy" w:hAnsi="Lucida Calligraphy"/>
          <w:b/>
          <w:sz w:val="24"/>
          <w:szCs w:val="24"/>
        </w:rPr>
        <w:t>17</w:t>
      </w:r>
      <w:r>
        <w:rPr>
          <w:rFonts w:ascii="Lucida Calligraphy" w:hAnsi="Lucida Calligraphy"/>
          <w:b/>
          <w:sz w:val="24"/>
          <w:szCs w:val="24"/>
        </w:rPr>
        <w:t>-18</w:t>
      </w:r>
      <w:r w:rsidRPr="00754EA9">
        <w:rPr>
          <w:rFonts w:ascii="Lucida Calligraphy" w:hAnsi="Lucida Calligraphy"/>
          <w:sz w:val="24"/>
          <w:szCs w:val="24"/>
        </w:rPr>
        <w:t> </w:t>
      </w:r>
    </w:p>
    <w:p w:rsidR="00754EA9" w:rsidRDefault="00754EA9" w:rsidP="00754EA9">
      <w:pPr>
        <w:spacing w:after="0"/>
        <w:jc w:val="both"/>
        <w:rPr>
          <w:rFonts w:ascii="Lucida Calligraphy" w:hAnsi="Lucida Calligraphy"/>
          <w:sz w:val="24"/>
          <w:szCs w:val="24"/>
        </w:rPr>
      </w:pPr>
      <w:r w:rsidRPr="00754EA9">
        <w:rPr>
          <w:rFonts w:ascii="Lucida Calligraphy" w:hAnsi="Lucida Calligraphy"/>
          <w:sz w:val="24"/>
          <w:szCs w:val="24"/>
        </w:rPr>
        <w:t>But we, brethren, having been taken away from you for a short while—in person, not in</w:t>
      </w:r>
      <w:r w:rsidR="00137D9A">
        <w:rPr>
          <w:rFonts w:ascii="Lucida Calligraphy" w:hAnsi="Lucida Calligraphy"/>
          <w:sz w:val="24"/>
          <w:szCs w:val="24"/>
        </w:rPr>
        <w:t xml:space="preserve"> </w:t>
      </w:r>
      <w:r w:rsidRPr="00754EA9">
        <w:rPr>
          <w:rFonts w:ascii="Lucida Calligraphy" w:hAnsi="Lucida Calligraphy"/>
          <w:sz w:val="24"/>
          <w:szCs w:val="24"/>
        </w:rPr>
        <w:t>spirit—were all the more eager with great desire to see your face. 18 For we wanted to come to you—I, Paul, more than once—and yet Satan hindered us. </w:t>
      </w:r>
    </w:p>
    <w:p w:rsidR="0034320B" w:rsidRPr="00DE228E" w:rsidRDefault="0034320B" w:rsidP="00754EA9">
      <w:pPr>
        <w:spacing w:after="0"/>
        <w:jc w:val="both"/>
        <w:rPr>
          <w:rFonts w:ascii="Trebuchet MS" w:hAnsi="Trebuchet MS"/>
          <w:sz w:val="16"/>
          <w:szCs w:val="16"/>
        </w:rPr>
      </w:pPr>
    </w:p>
    <w:p w:rsidR="00754EA9" w:rsidRDefault="00137D9A" w:rsidP="00137D9A">
      <w:pPr>
        <w:pStyle w:val="ListParagraph"/>
        <w:numPr>
          <w:ilvl w:val="0"/>
          <w:numId w:val="10"/>
        </w:numPr>
        <w:spacing w:after="0"/>
        <w:jc w:val="both"/>
        <w:rPr>
          <w:rFonts w:ascii="Trebuchet MS" w:hAnsi="Trebuchet MS"/>
          <w:b/>
          <w:sz w:val="24"/>
          <w:szCs w:val="24"/>
        </w:rPr>
      </w:pPr>
      <w:r w:rsidRPr="00EE4E4A">
        <w:rPr>
          <w:rFonts w:ascii="Trebuchet MS" w:hAnsi="Trebuchet MS"/>
          <w:b/>
          <w:sz w:val="24"/>
          <w:szCs w:val="24"/>
        </w:rPr>
        <w:t>Paul and his companions had to leave Thessalonica for a short while, though their hearts were still with them.</w:t>
      </w:r>
      <w:r w:rsidR="00EE4E4A">
        <w:rPr>
          <w:rFonts w:ascii="Trebuchet MS" w:hAnsi="Trebuchet MS"/>
          <w:b/>
          <w:sz w:val="24"/>
          <w:szCs w:val="24"/>
        </w:rPr>
        <w:t xml:space="preserve"> They felt they had been “orphaned” from their children.</w:t>
      </w:r>
    </w:p>
    <w:p w:rsidR="00EC1585" w:rsidRPr="00DE228E" w:rsidRDefault="00EC1585" w:rsidP="00EC1585">
      <w:pPr>
        <w:spacing w:after="0"/>
        <w:jc w:val="both"/>
        <w:rPr>
          <w:rFonts w:ascii="Trebuchet MS" w:hAnsi="Trebuchet MS"/>
          <w:b/>
          <w:sz w:val="16"/>
          <w:szCs w:val="16"/>
        </w:rPr>
      </w:pPr>
    </w:p>
    <w:p w:rsidR="00EC1585" w:rsidRPr="00C4393C" w:rsidRDefault="00EC1585" w:rsidP="00EC1585">
      <w:pPr>
        <w:spacing w:after="0"/>
        <w:ind w:left="720" w:right="720"/>
        <w:jc w:val="both"/>
        <w:rPr>
          <w:rFonts w:ascii="Trebuchet MS" w:hAnsi="Trebuchet MS"/>
          <w:i/>
          <w:szCs w:val="24"/>
        </w:rPr>
      </w:pPr>
      <w:r w:rsidRPr="00C4393C">
        <w:rPr>
          <w:rFonts w:ascii="Trebuchet MS" w:hAnsi="Trebuchet MS"/>
          <w:i/>
          <w:szCs w:val="24"/>
        </w:rPr>
        <w:t xml:space="preserve">It had given Paul no pleasure to leave the city. He had not gone voluntarily. On the contrary, we were torn away from you, he writes. The Greek verb is aporphanizomai, </w:t>
      </w:r>
      <w:r w:rsidRPr="00C4393C">
        <w:rPr>
          <w:rFonts w:ascii="Trebuchet MS" w:hAnsi="Trebuchet MS"/>
          <w:i/>
          <w:szCs w:val="24"/>
        </w:rPr>
        <w:lastRenderedPageBreak/>
        <w:t>whose only New Testament occurrence is in this verse.</w:t>
      </w:r>
      <w:r w:rsidRPr="0034320B">
        <w:rPr>
          <w:rFonts w:ascii="Trebuchet MS" w:hAnsi="Trebuchet MS"/>
          <w:i/>
          <w:szCs w:val="24"/>
          <w:vertAlign w:val="superscript"/>
        </w:rPr>
        <w:footnoteReference w:id="9"/>
      </w:r>
      <w:r w:rsidRPr="00EE4E4A">
        <w:rPr>
          <w:rFonts w:ascii="Trebuchet MS" w:hAnsi="Trebuchet MS"/>
          <w:i/>
          <w:color w:val="000000" w:themeColor="text1"/>
          <w:szCs w:val="24"/>
        </w:rPr>
        <w:t xml:space="preserve"> (The word “taken away”, is the </w:t>
      </w:r>
      <w:r w:rsidR="00F72362" w:rsidRPr="00EE4E4A">
        <w:rPr>
          <w:rFonts w:ascii="Trebuchet MS" w:hAnsi="Trebuchet MS"/>
          <w:i/>
          <w:color w:val="000000" w:themeColor="text1"/>
          <w:szCs w:val="24"/>
        </w:rPr>
        <w:t>Greek</w:t>
      </w:r>
      <w:r w:rsidRPr="00EE4E4A">
        <w:rPr>
          <w:rFonts w:ascii="Trebuchet MS" w:hAnsi="Trebuchet MS"/>
          <w:i/>
          <w:color w:val="000000" w:themeColor="text1"/>
          <w:szCs w:val="24"/>
        </w:rPr>
        <w:t xml:space="preserve"> word for orphan.)</w:t>
      </w:r>
    </w:p>
    <w:p w:rsidR="00EC1585" w:rsidRPr="00DE228E" w:rsidRDefault="00EC1585" w:rsidP="00EC1585">
      <w:pPr>
        <w:spacing w:after="0"/>
        <w:ind w:left="720" w:right="720"/>
        <w:jc w:val="both"/>
        <w:rPr>
          <w:rFonts w:ascii="Trebuchet MS" w:hAnsi="Trebuchet MS"/>
          <w:i/>
          <w:sz w:val="16"/>
          <w:szCs w:val="16"/>
        </w:rPr>
      </w:pPr>
    </w:p>
    <w:p w:rsidR="00EC1585" w:rsidRPr="00C4393C" w:rsidRDefault="00EC1585" w:rsidP="00EC1585">
      <w:pPr>
        <w:spacing w:after="0"/>
        <w:ind w:left="720" w:right="720"/>
        <w:jc w:val="both"/>
        <w:rPr>
          <w:rFonts w:ascii="Trebuchet MS" w:hAnsi="Trebuchet MS"/>
          <w:i/>
          <w:szCs w:val="24"/>
        </w:rPr>
      </w:pPr>
      <w:r w:rsidRPr="00C4393C">
        <w:rPr>
          <w:rFonts w:ascii="Trebuchet MS" w:hAnsi="Trebuchet MS"/>
          <w:i/>
          <w:szCs w:val="24"/>
        </w:rPr>
        <w:t>Returning to the first metaphor, he thinks of himself and Silas as “orphans.” Although this word in English refers to children who have been bereft of their parents, in Greek it was also used, as here, to refer to parents bereft of their children. Fee</w:t>
      </w:r>
    </w:p>
    <w:p w:rsidR="00EC1585" w:rsidRPr="00DE228E" w:rsidRDefault="00EC1585" w:rsidP="00EC1585">
      <w:pPr>
        <w:spacing w:after="0"/>
        <w:ind w:left="720" w:right="720"/>
        <w:jc w:val="both"/>
        <w:rPr>
          <w:rFonts w:ascii="Trebuchet MS" w:hAnsi="Trebuchet MS"/>
          <w:i/>
          <w:sz w:val="16"/>
          <w:szCs w:val="16"/>
        </w:rPr>
      </w:pPr>
    </w:p>
    <w:p w:rsidR="00EC1585" w:rsidRPr="00C4393C" w:rsidRDefault="00EC1585" w:rsidP="00EC1585">
      <w:pPr>
        <w:spacing w:after="0"/>
        <w:ind w:left="720" w:right="720"/>
        <w:jc w:val="both"/>
        <w:rPr>
          <w:rFonts w:ascii="Trebuchet MS" w:hAnsi="Trebuchet MS"/>
          <w:i/>
          <w:szCs w:val="24"/>
        </w:rPr>
      </w:pPr>
      <w:r w:rsidRPr="00C4393C">
        <w:rPr>
          <w:rFonts w:ascii="Trebuchet MS" w:hAnsi="Trebuchet MS"/>
          <w:i/>
          <w:szCs w:val="24"/>
        </w:rPr>
        <w:t>Nonetheless, in terms of actual time he and Silas had been away from them for only a relatively short time (probably not yet a year); but at a time in history when communication between distances was slow and irregular, no news was not necessarily good news. Fee</w:t>
      </w:r>
    </w:p>
    <w:p w:rsidR="0034320B" w:rsidRPr="00DE228E" w:rsidRDefault="0034320B" w:rsidP="00EC1585">
      <w:pPr>
        <w:spacing w:after="0"/>
        <w:jc w:val="both"/>
        <w:rPr>
          <w:rFonts w:ascii="Trebuchet MS" w:hAnsi="Trebuchet MS"/>
          <w:b/>
          <w:sz w:val="16"/>
          <w:szCs w:val="16"/>
        </w:rPr>
      </w:pPr>
    </w:p>
    <w:p w:rsidR="00C4393C" w:rsidRPr="00EE4E4A" w:rsidRDefault="00137D9A" w:rsidP="00C4393C">
      <w:pPr>
        <w:pStyle w:val="ListParagraph"/>
        <w:numPr>
          <w:ilvl w:val="0"/>
          <w:numId w:val="10"/>
        </w:numPr>
        <w:spacing w:after="0"/>
        <w:jc w:val="both"/>
        <w:rPr>
          <w:rFonts w:ascii="Trebuchet MS" w:hAnsi="Trebuchet MS"/>
          <w:b/>
          <w:sz w:val="24"/>
          <w:szCs w:val="24"/>
        </w:rPr>
      </w:pPr>
      <w:r w:rsidRPr="00EE4E4A">
        <w:rPr>
          <w:rFonts w:ascii="Trebuchet MS" w:hAnsi="Trebuchet MS"/>
          <w:b/>
          <w:sz w:val="24"/>
          <w:szCs w:val="24"/>
        </w:rPr>
        <w:t>They desired to return more than once, but Satan hindered them. (This was likely in the form of human beings working against their return.)</w:t>
      </w:r>
    </w:p>
    <w:p w:rsidR="00C4393C" w:rsidRPr="00DE228E" w:rsidRDefault="00C4393C" w:rsidP="00EC1585">
      <w:pPr>
        <w:spacing w:after="0"/>
        <w:ind w:right="720"/>
        <w:jc w:val="both"/>
        <w:rPr>
          <w:rFonts w:ascii="Trebuchet MS" w:hAnsi="Trebuchet MS"/>
          <w:i/>
          <w:sz w:val="16"/>
          <w:szCs w:val="16"/>
        </w:rPr>
      </w:pPr>
    </w:p>
    <w:p w:rsidR="00C4393C" w:rsidRPr="00C4393C" w:rsidRDefault="00C4393C" w:rsidP="00C4393C">
      <w:pPr>
        <w:spacing w:after="0"/>
        <w:ind w:left="720" w:right="720"/>
        <w:jc w:val="both"/>
        <w:rPr>
          <w:rFonts w:ascii="Trebuchet MS" w:hAnsi="Trebuchet MS"/>
          <w:i/>
          <w:szCs w:val="24"/>
        </w:rPr>
      </w:pPr>
      <w:r w:rsidRPr="00C4393C">
        <w:rPr>
          <w:rFonts w:ascii="Trebuchet MS" w:hAnsi="Trebuchet MS"/>
          <w:i/>
          <w:szCs w:val="24"/>
        </w:rPr>
        <w:t>The emphasis is on an unnatural separation, both forcible and painful. At the same time, Paul felt sure that it was only temporary (for a short time), and he assured them that it was in person not in thought, which Bicknell neatly renders ‘out of sight but never out of mind’.</w:t>
      </w:r>
      <w:r w:rsidRPr="00C4393C">
        <w:rPr>
          <w:rFonts w:ascii="Trebuchet MS" w:hAnsi="Trebuchet MS"/>
          <w:i/>
          <w:szCs w:val="24"/>
          <w:vertAlign w:val="superscript"/>
        </w:rPr>
        <w:footnoteReference w:id="10"/>
      </w:r>
    </w:p>
    <w:p w:rsidR="00C4393C" w:rsidRPr="00DE228E" w:rsidRDefault="00C4393C" w:rsidP="00C4393C">
      <w:pPr>
        <w:spacing w:after="0"/>
        <w:ind w:left="720" w:right="720"/>
        <w:jc w:val="both"/>
        <w:rPr>
          <w:rFonts w:ascii="Trebuchet MS" w:hAnsi="Trebuchet MS"/>
          <w:i/>
          <w:sz w:val="16"/>
          <w:szCs w:val="16"/>
        </w:rPr>
      </w:pPr>
    </w:p>
    <w:p w:rsidR="00C4393C" w:rsidRPr="00C4393C" w:rsidRDefault="00C4393C" w:rsidP="00C4393C">
      <w:pPr>
        <w:spacing w:after="0"/>
        <w:ind w:left="720" w:right="720"/>
        <w:jc w:val="both"/>
        <w:rPr>
          <w:rFonts w:ascii="Trebuchet MS" w:hAnsi="Trebuchet MS"/>
          <w:i/>
          <w:szCs w:val="24"/>
        </w:rPr>
      </w:pPr>
      <w:r w:rsidRPr="00C4393C">
        <w:rPr>
          <w:rFonts w:ascii="Trebuchet MS" w:hAnsi="Trebuchet MS"/>
          <w:i/>
          <w:szCs w:val="24"/>
        </w:rPr>
        <w:t xml:space="preserve">William Ramsay suggested that the satanic hindrance was the legal ban which the plutarchs of Thessalonica had put on Jason. They ‘took security from Jason and the others before letting them go’, with severe penalties if Paul were to return. ‘This ingenious device put an impassable chasm between Paul and the Thessalonians’. </w:t>
      </w:r>
      <w:r w:rsidRPr="00C4393C">
        <w:rPr>
          <w:rFonts w:ascii="Trebuchet MS" w:hAnsi="Trebuchet MS"/>
          <w:i/>
          <w:szCs w:val="24"/>
          <w:vertAlign w:val="superscript"/>
        </w:rPr>
        <w:footnoteReference w:id="11"/>
      </w:r>
    </w:p>
    <w:p w:rsidR="0034320B" w:rsidRPr="00DE228E" w:rsidRDefault="0034320B" w:rsidP="00EC1585">
      <w:pPr>
        <w:spacing w:after="0"/>
        <w:ind w:right="720"/>
        <w:jc w:val="both"/>
        <w:rPr>
          <w:rFonts w:ascii="Trebuchet MS" w:hAnsi="Trebuchet MS"/>
          <w:i/>
          <w:sz w:val="16"/>
          <w:szCs w:val="16"/>
        </w:rPr>
      </w:pPr>
    </w:p>
    <w:p w:rsidR="00754EA9" w:rsidRPr="00754EA9" w:rsidRDefault="00754EA9" w:rsidP="00754EA9">
      <w:pPr>
        <w:spacing w:after="0"/>
        <w:jc w:val="both"/>
        <w:rPr>
          <w:rFonts w:ascii="Lucida Calligraphy" w:hAnsi="Lucida Calligraphy"/>
          <w:b/>
          <w:sz w:val="24"/>
          <w:szCs w:val="24"/>
        </w:rPr>
      </w:pPr>
      <w:r w:rsidRPr="00754EA9">
        <w:rPr>
          <w:rFonts w:ascii="Lucida Calligraphy" w:hAnsi="Lucida Calligraphy"/>
          <w:b/>
          <w:sz w:val="24"/>
          <w:szCs w:val="24"/>
        </w:rPr>
        <w:t>Verses 19-20 </w:t>
      </w:r>
    </w:p>
    <w:p w:rsidR="00754EA9" w:rsidRDefault="00754EA9" w:rsidP="00754EA9">
      <w:pPr>
        <w:spacing w:after="0"/>
        <w:jc w:val="both"/>
        <w:rPr>
          <w:rFonts w:ascii="Lucida Calligraphy" w:hAnsi="Lucida Calligraphy"/>
          <w:sz w:val="24"/>
          <w:szCs w:val="24"/>
        </w:rPr>
      </w:pPr>
      <w:r w:rsidRPr="00754EA9">
        <w:rPr>
          <w:rFonts w:ascii="Lucida Calligraphy" w:hAnsi="Lucida Calligraphy"/>
          <w:sz w:val="24"/>
          <w:szCs w:val="24"/>
        </w:rPr>
        <w:t>For who is our hope or joy or crown of exultation? Is it not even you, in the presence of our Lord Jesus at His coming?</w:t>
      </w:r>
      <w:r>
        <w:rPr>
          <w:rFonts w:ascii="Lucida Calligraphy" w:hAnsi="Lucida Calligraphy"/>
          <w:sz w:val="24"/>
          <w:szCs w:val="24"/>
        </w:rPr>
        <w:t xml:space="preserve"> </w:t>
      </w:r>
      <w:r w:rsidRPr="00754EA9">
        <w:rPr>
          <w:rFonts w:ascii="Lucida Calligraphy" w:hAnsi="Lucida Calligraphy"/>
          <w:sz w:val="24"/>
          <w:szCs w:val="24"/>
        </w:rPr>
        <w:t>20 For you are our glory and joy.</w:t>
      </w:r>
    </w:p>
    <w:p w:rsidR="00D13234" w:rsidRPr="00DE228E" w:rsidRDefault="00D13234" w:rsidP="00754EA9">
      <w:pPr>
        <w:spacing w:after="0"/>
        <w:jc w:val="both"/>
        <w:rPr>
          <w:rFonts w:ascii="Lucida Calligraphy" w:hAnsi="Lucida Calligraphy"/>
          <w:sz w:val="16"/>
          <w:szCs w:val="16"/>
        </w:rPr>
      </w:pPr>
    </w:p>
    <w:p w:rsidR="00D13234" w:rsidRPr="00EE4E4A" w:rsidRDefault="00D13234" w:rsidP="00D13234">
      <w:pPr>
        <w:pStyle w:val="ListParagraph"/>
        <w:numPr>
          <w:ilvl w:val="0"/>
          <w:numId w:val="10"/>
        </w:numPr>
        <w:spacing w:after="0"/>
        <w:jc w:val="both"/>
        <w:rPr>
          <w:rFonts w:ascii="Lucida Calligraphy" w:hAnsi="Lucida Calligraphy"/>
          <w:b/>
          <w:sz w:val="24"/>
          <w:szCs w:val="24"/>
        </w:rPr>
      </w:pPr>
      <w:r w:rsidRPr="00EE4E4A">
        <w:rPr>
          <w:rFonts w:ascii="Trebuchet MS" w:hAnsi="Trebuchet MS"/>
          <w:b/>
          <w:sz w:val="24"/>
          <w:szCs w:val="24"/>
        </w:rPr>
        <w:t>Paul</w:t>
      </w:r>
      <w:r w:rsidR="00BC6718">
        <w:rPr>
          <w:rFonts w:ascii="Trebuchet MS" w:hAnsi="Trebuchet MS"/>
          <w:b/>
          <w:sz w:val="24"/>
          <w:szCs w:val="24"/>
        </w:rPr>
        <w:t>’s</w:t>
      </w:r>
      <w:r w:rsidRPr="00EE4E4A">
        <w:rPr>
          <w:rFonts w:ascii="Trebuchet MS" w:hAnsi="Trebuchet MS"/>
          <w:b/>
          <w:sz w:val="24"/>
          <w:szCs w:val="24"/>
        </w:rPr>
        <w:t xml:space="preserve"> hope, joy and crown of rejoicing would be to see the Thessalonians again in the presence of Jesus at His coming.</w:t>
      </w:r>
    </w:p>
    <w:p w:rsidR="00647422" w:rsidRPr="00DE228E" w:rsidRDefault="00647422" w:rsidP="00EE4E4A">
      <w:pPr>
        <w:spacing w:after="0"/>
        <w:ind w:right="720"/>
        <w:jc w:val="both"/>
        <w:rPr>
          <w:rFonts w:ascii="Trebuchet MS" w:hAnsi="Trebuchet MS"/>
          <w:i/>
          <w:sz w:val="16"/>
          <w:szCs w:val="16"/>
        </w:rPr>
      </w:pPr>
    </w:p>
    <w:p w:rsidR="00647422" w:rsidRPr="00647422" w:rsidRDefault="00647422" w:rsidP="00647422">
      <w:pPr>
        <w:spacing w:after="0"/>
        <w:ind w:left="720" w:right="720"/>
        <w:jc w:val="both"/>
        <w:rPr>
          <w:rFonts w:ascii="Trebuchet MS" w:hAnsi="Trebuchet MS"/>
          <w:i/>
          <w:szCs w:val="24"/>
        </w:rPr>
      </w:pPr>
      <w:r w:rsidRPr="00647422">
        <w:rPr>
          <w:rFonts w:ascii="Trebuchet MS" w:hAnsi="Trebuchet MS"/>
          <w:i/>
          <w:szCs w:val="24"/>
        </w:rPr>
        <w:t>The emphasis here is twofold: first, on the Thessalonians themselves as being present at the Lord’s coming, emphasized especially by means of the parenthetical, “Is it not you?” and second, on their actually being in our Lord Jesus’ presence at his coming. Fee</w:t>
      </w:r>
    </w:p>
    <w:p w:rsidR="00647422" w:rsidRPr="00DE228E" w:rsidRDefault="00647422" w:rsidP="00647422">
      <w:pPr>
        <w:spacing w:after="0"/>
        <w:ind w:left="720" w:right="720"/>
        <w:jc w:val="both"/>
        <w:rPr>
          <w:rFonts w:ascii="Trebuchet MS" w:hAnsi="Trebuchet MS"/>
          <w:i/>
          <w:sz w:val="16"/>
          <w:szCs w:val="16"/>
        </w:rPr>
      </w:pPr>
    </w:p>
    <w:p w:rsidR="00647422" w:rsidRPr="00647422" w:rsidRDefault="00647422" w:rsidP="00647422">
      <w:pPr>
        <w:spacing w:after="0"/>
        <w:ind w:left="720" w:right="720"/>
        <w:jc w:val="both"/>
        <w:rPr>
          <w:rFonts w:ascii="Trebuchet MS" w:hAnsi="Trebuchet MS"/>
          <w:i/>
          <w:szCs w:val="24"/>
        </w:rPr>
      </w:pPr>
      <w:r w:rsidRPr="00647422">
        <w:rPr>
          <w:rFonts w:ascii="Trebuchet MS" w:hAnsi="Trebuchet MS"/>
          <w:i/>
          <w:szCs w:val="24"/>
        </w:rPr>
        <w:t>This anticipation of their presence with Paul at Christ’s coming is first of all “our hope.” Over against the watered-down sense that the word “hope” has for most people in English, this word is Paul’s primary way of speaking about the certainty of the future. Fee</w:t>
      </w:r>
    </w:p>
    <w:p w:rsidR="00647422" w:rsidRDefault="00647422" w:rsidP="0034320B">
      <w:pPr>
        <w:spacing w:after="0"/>
        <w:ind w:left="720" w:right="720"/>
        <w:jc w:val="both"/>
        <w:rPr>
          <w:rFonts w:ascii="Trebuchet MS" w:hAnsi="Trebuchet MS"/>
          <w:i/>
          <w:szCs w:val="24"/>
        </w:rPr>
      </w:pPr>
    </w:p>
    <w:p w:rsidR="0034320B" w:rsidRPr="00C4393C" w:rsidRDefault="0034320B" w:rsidP="0034320B">
      <w:pPr>
        <w:spacing w:after="0"/>
        <w:ind w:left="720" w:right="720"/>
        <w:jc w:val="both"/>
        <w:rPr>
          <w:rFonts w:ascii="Trebuchet MS" w:hAnsi="Trebuchet MS"/>
          <w:i/>
          <w:szCs w:val="24"/>
        </w:rPr>
      </w:pPr>
      <w:r w:rsidRPr="00C4393C">
        <w:rPr>
          <w:rFonts w:ascii="Trebuchet MS" w:hAnsi="Trebuchet MS"/>
          <w:i/>
          <w:szCs w:val="24"/>
        </w:rPr>
        <w:lastRenderedPageBreak/>
        <w:t>Whatever else, for Paul “hope abides” (1 Cor 13:13), in the sense that one lives in absolute confidence of a sure future that has been guaranteed by Christ’s own resurrection from the dead. Fee</w:t>
      </w:r>
    </w:p>
    <w:p w:rsidR="0034320B" w:rsidRPr="00DE228E" w:rsidRDefault="0034320B" w:rsidP="0034320B">
      <w:pPr>
        <w:spacing w:after="0"/>
        <w:ind w:left="720" w:right="720"/>
        <w:jc w:val="both"/>
        <w:rPr>
          <w:rFonts w:ascii="Trebuchet MS" w:hAnsi="Trebuchet MS"/>
          <w:i/>
          <w:sz w:val="16"/>
          <w:szCs w:val="16"/>
        </w:rPr>
      </w:pPr>
    </w:p>
    <w:p w:rsidR="0034320B" w:rsidRPr="00C4393C" w:rsidRDefault="0034320B" w:rsidP="0034320B">
      <w:pPr>
        <w:spacing w:after="0"/>
        <w:ind w:left="720" w:right="720"/>
        <w:jc w:val="both"/>
        <w:rPr>
          <w:rFonts w:ascii="Trebuchet MS" w:hAnsi="Trebuchet MS"/>
          <w:i/>
          <w:szCs w:val="24"/>
        </w:rPr>
      </w:pPr>
      <w:r w:rsidRPr="00C4393C">
        <w:rPr>
          <w:rFonts w:ascii="Trebuchet MS" w:hAnsi="Trebuchet MS"/>
          <w:i/>
          <w:szCs w:val="24"/>
        </w:rPr>
        <w:t>Their being present with Paul at the coming of Christ is his desire, to be sure, and undoubtedly his expectation as well. Fee</w:t>
      </w:r>
    </w:p>
    <w:p w:rsidR="0034320B" w:rsidRPr="00DE228E" w:rsidRDefault="0034320B" w:rsidP="0034320B">
      <w:pPr>
        <w:spacing w:after="0"/>
        <w:ind w:left="720" w:right="720"/>
        <w:jc w:val="both"/>
        <w:rPr>
          <w:rFonts w:ascii="Trebuchet MS" w:hAnsi="Trebuchet MS"/>
          <w:i/>
          <w:sz w:val="16"/>
          <w:szCs w:val="16"/>
        </w:rPr>
      </w:pPr>
    </w:p>
    <w:p w:rsidR="0034320B" w:rsidRPr="00C4393C" w:rsidRDefault="0034320B" w:rsidP="0034320B">
      <w:pPr>
        <w:spacing w:after="0"/>
        <w:ind w:left="720" w:right="720"/>
        <w:jc w:val="both"/>
        <w:rPr>
          <w:rFonts w:ascii="Trebuchet MS" w:hAnsi="Trebuchet MS"/>
          <w:i/>
          <w:szCs w:val="24"/>
        </w:rPr>
      </w:pPr>
      <w:r w:rsidRPr="00C4393C">
        <w:rPr>
          <w:rFonts w:ascii="Trebuchet MS" w:hAnsi="Trebuchet MS"/>
          <w:i/>
          <w:szCs w:val="24"/>
        </w:rPr>
        <w:t>Rather, for Paul “joy” is not about feelings but about verbalizing, since the word finds its true meaning in its corresponding verb, “rejoice.” It is less about how one “feels” and more about what one does in the presence of God; one “rejoices in the Lord” — which would be the way the Thessalonians would be Paul’s “glory in the presence of our Lord Jesus when he comes.” Fee</w:t>
      </w:r>
    </w:p>
    <w:p w:rsidR="0034320B" w:rsidRPr="00DE228E" w:rsidRDefault="0034320B" w:rsidP="0034320B">
      <w:pPr>
        <w:spacing w:after="0"/>
        <w:ind w:left="720" w:right="720"/>
        <w:jc w:val="both"/>
        <w:rPr>
          <w:rFonts w:ascii="Trebuchet MS" w:hAnsi="Trebuchet MS"/>
          <w:i/>
          <w:sz w:val="16"/>
          <w:szCs w:val="16"/>
        </w:rPr>
      </w:pPr>
    </w:p>
    <w:p w:rsidR="0034320B" w:rsidRPr="00C4393C" w:rsidRDefault="0034320B" w:rsidP="0034320B">
      <w:pPr>
        <w:spacing w:after="0"/>
        <w:ind w:left="720" w:right="720"/>
        <w:jc w:val="both"/>
        <w:rPr>
          <w:rFonts w:ascii="Trebuchet MS" w:hAnsi="Trebuchet MS"/>
          <w:i/>
          <w:szCs w:val="24"/>
        </w:rPr>
      </w:pPr>
      <w:r w:rsidRPr="00C4393C">
        <w:rPr>
          <w:rFonts w:ascii="Trebuchet MS" w:hAnsi="Trebuchet MS"/>
          <w:i/>
          <w:szCs w:val="24"/>
        </w:rPr>
        <w:t>On the contrary, the “crown” Paul expects to receive at the coming of Christ has nothing at all to do with royalty; rather, its primary referent is the (usually laurel) wreath bestowed on the victor in one of the contests in the games, the winner’s ultimate prize, as it were. Thus it is not the symbol of royalty, but of victory, or achievement. Fee</w:t>
      </w:r>
    </w:p>
    <w:p w:rsidR="0034320B" w:rsidRPr="00DE228E" w:rsidRDefault="0034320B" w:rsidP="0034320B">
      <w:pPr>
        <w:spacing w:after="0"/>
        <w:ind w:left="720" w:right="720"/>
        <w:jc w:val="both"/>
        <w:rPr>
          <w:rFonts w:ascii="Trebuchet MS" w:hAnsi="Trebuchet MS"/>
          <w:i/>
          <w:sz w:val="16"/>
          <w:szCs w:val="16"/>
        </w:rPr>
      </w:pPr>
    </w:p>
    <w:p w:rsidR="0034320B" w:rsidRPr="00C4393C" w:rsidRDefault="0034320B" w:rsidP="0034320B">
      <w:pPr>
        <w:spacing w:after="0"/>
        <w:ind w:left="720" w:right="720"/>
        <w:jc w:val="both"/>
        <w:rPr>
          <w:rFonts w:ascii="Trebuchet MS" w:hAnsi="Trebuchet MS"/>
          <w:i/>
          <w:szCs w:val="24"/>
        </w:rPr>
      </w:pPr>
      <w:r w:rsidRPr="00C4393C">
        <w:rPr>
          <w:rFonts w:ascii="Trebuchet MS" w:hAnsi="Trebuchet MS"/>
          <w:i/>
          <w:szCs w:val="24"/>
        </w:rPr>
        <w:t>Likewise here, with imagery from the games Paul is picturing himself as standing in the Lord’s own presence at his coming, wearing the victor’s wreath. But the “wreath” in this case is none other than the Thessalonian believers themselves, in whom he will glory because they are there with him in the Lord’s presence at his Parousia. Fee</w:t>
      </w:r>
    </w:p>
    <w:p w:rsidR="0034320B" w:rsidRPr="00DE228E" w:rsidRDefault="0034320B" w:rsidP="0034320B">
      <w:pPr>
        <w:spacing w:after="0"/>
        <w:ind w:left="720" w:right="720"/>
        <w:jc w:val="both"/>
        <w:rPr>
          <w:rFonts w:ascii="Trebuchet MS" w:hAnsi="Trebuchet MS"/>
          <w:i/>
          <w:sz w:val="16"/>
          <w:szCs w:val="16"/>
        </w:rPr>
      </w:pPr>
    </w:p>
    <w:p w:rsidR="0034320B" w:rsidRPr="00C4393C" w:rsidRDefault="0034320B" w:rsidP="0034320B">
      <w:pPr>
        <w:spacing w:after="0"/>
        <w:ind w:left="720" w:right="720"/>
        <w:jc w:val="both"/>
        <w:rPr>
          <w:rFonts w:ascii="Trebuchet MS" w:hAnsi="Trebuchet MS"/>
          <w:i/>
          <w:szCs w:val="24"/>
        </w:rPr>
      </w:pPr>
      <w:r w:rsidRPr="00C4393C">
        <w:rPr>
          <w:rFonts w:ascii="Trebuchet MS" w:hAnsi="Trebuchet MS"/>
          <w:i/>
          <w:szCs w:val="24"/>
        </w:rPr>
        <w:t>First, the Greek word parousia had a long history in the Greek-speaking world as “the official term for a visi</w:t>
      </w:r>
      <w:r w:rsidR="00F72362">
        <w:rPr>
          <w:rFonts w:ascii="Trebuchet MS" w:hAnsi="Trebuchet MS"/>
          <w:i/>
          <w:szCs w:val="24"/>
        </w:rPr>
        <w:t>t of a person of high rank, esp</w:t>
      </w:r>
      <w:r w:rsidRPr="00C4393C">
        <w:rPr>
          <w:rFonts w:ascii="Trebuchet MS" w:hAnsi="Trebuchet MS"/>
          <w:i/>
          <w:szCs w:val="24"/>
        </w:rPr>
        <w:t>ecially] of kings and emperors visiting a province” (BDAG 2bα). Fee</w:t>
      </w:r>
    </w:p>
    <w:p w:rsidR="0034320B" w:rsidRPr="00DE228E" w:rsidRDefault="0034320B" w:rsidP="0034320B">
      <w:pPr>
        <w:spacing w:after="0"/>
        <w:ind w:left="720" w:right="720"/>
        <w:jc w:val="both"/>
        <w:rPr>
          <w:rFonts w:ascii="Trebuchet MS" w:hAnsi="Trebuchet MS"/>
          <w:i/>
          <w:sz w:val="16"/>
          <w:szCs w:val="16"/>
        </w:rPr>
      </w:pPr>
    </w:p>
    <w:p w:rsidR="0034320B" w:rsidRPr="00C4393C" w:rsidRDefault="0034320B" w:rsidP="0034320B">
      <w:pPr>
        <w:spacing w:after="0"/>
        <w:ind w:left="720" w:right="720"/>
        <w:jc w:val="both"/>
        <w:rPr>
          <w:rFonts w:ascii="Trebuchet MS" w:hAnsi="Trebuchet MS"/>
          <w:i/>
          <w:szCs w:val="24"/>
        </w:rPr>
      </w:pPr>
      <w:r w:rsidRPr="00C4393C">
        <w:rPr>
          <w:rFonts w:ascii="Trebuchet MS" w:hAnsi="Trebuchet MS"/>
          <w:i/>
          <w:szCs w:val="24"/>
        </w:rPr>
        <w:t>This frequent identification of Jesus as “the Lord” is most likely related to the fact that he is writing to believers in a city that especially enjoyed Roman privileges, for whom the “coming” of the “Lord Caesar” would have been seen as Thessalonica’s highest honor. These words, “the Lord, Jesus, at his coming,” are almost certainly intended to encourage the beleaguered believers in Thessalonica, that the coming of “the (real) Lord” lies in their own future. Fee</w:t>
      </w:r>
    </w:p>
    <w:p w:rsidR="0034320B" w:rsidRPr="00DE228E" w:rsidRDefault="0034320B" w:rsidP="0034320B">
      <w:pPr>
        <w:spacing w:after="0"/>
        <w:jc w:val="both"/>
        <w:rPr>
          <w:rFonts w:ascii="Lucida Calligraphy" w:hAnsi="Lucida Calligraphy"/>
          <w:sz w:val="16"/>
          <w:szCs w:val="16"/>
        </w:rPr>
      </w:pPr>
    </w:p>
    <w:p w:rsidR="00D13234" w:rsidRPr="00C4393C" w:rsidRDefault="00D13234" w:rsidP="00D13234">
      <w:pPr>
        <w:pStyle w:val="ListParagraph"/>
        <w:numPr>
          <w:ilvl w:val="0"/>
          <w:numId w:val="10"/>
        </w:numPr>
        <w:spacing w:after="0"/>
        <w:jc w:val="both"/>
        <w:rPr>
          <w:rFonts w:ascii="Lucida Calligraphy" w:hAnsi="Lucida Calligraphy"/>
          <w:sz w:val="24"/>
          <w:szCs w:val="24"/>
        </w:rPr>
      </w:pPr>
      <w:r w:rsidRPr="00EE4E4A">
        <w:rPr>
          <w:rFonts w:ascii="Trebuchet MS" w:hAnsi="Trebuchet MS"/>
          <w:b/>
          <w:sz w:val="24"/>
          <w:szCs w:val="24"/>
        </w:rPr>
        <w:t>Paul calls them his glory and joy. What tenderness</w:t>
      </w:r>
      <w:r>
        <w:rPr>
          <w:rFonts w:ascii="Trebuchet MS" w:hAnsi="Trebuchet MS"/>
          <w:sz w:val="24"/>
          <w:szCs w:val="24"/>
        </w:rPr>
        <w:t>. Since Paul has given reference to feeling as both a mother and a father toward them, we can relate to these thoughts when our own children bring us pride and joy. It fills our heart with rejoicing when they do what they make good choices and are successful.</w:t>
      </w:r>
    </w:p>
    <w:p w:rsidR="00C4393C" w:rsidRPr="00DE228E" w:rsidRDefault="00C4393C" w:rsidP="00C4393C">
      <w:pPr>
        <w:spacing w:after="0"/>
        <w:jc w:val="both"/>
        <w:rPr>
          <w:rFonts w:ascii="Lucida Calligraphy" w:hAnsi="Lucida Calligraphy"/>
          <w:sz w:val="16"/>
          <w:szCs w:val="16"/>
        </w:rPr>
      </w:pPr>
    </w:p>
    <w:p w:rsidR="00EE4E4A" w:rsidRDefault="00C4393C" w:rsidP="00EE4E4A">
      <w:pPr>
        <w:spacing w:after="0"/>
        <w:ind w:left="720" w:right="720"/>
        <w:jc w:val="both"/>
        <w:rPr>
          <w:rFonts w:ascii="Trebuchet MS" w:hAnsi="Trebuchet MS"/>
          <w:i/>
          <w:szCs w:val="24"/>
        </w:rPr>
      </w:pPr>
      <w:r w:rsidRPr="00C4393C">
        <w:rPr>
          <w:rFonts w:ascii="Trebuchet MS" w:hAnsi="Trebuchet MS"/>
          <w:i/>
          <w:szCs w:val="24"/>
        </w:rPr>
        <w:t>They are so in much the same way that new parents beam with delight over a newborn; and one cannot long be around such parents without experiencing their joy as well. Fee</w:t>
      </w:r>
    </w:p>
    <w:p w:rsidR="00DE228E" w:rsidRPr="00EE4E4A" w:rsidRDefault="00DE228E" w:rsidP="00DE228E">
      <w:pPr>
        <w:spacing w:after="0"/>
        <w:ind w:right="720"/>
        <w:jc w:val="both"/>
        <w:rPr>
          <w:rFonts w:ascii="Trebuchet MS" w:hAnsi="Trebuchet MS"/>
          <w:i/>
          <w:szCs w:val="24"/>
        </w:rPr>
      </w:pPr>
      <w:bookmarkStart w:id="0" w:name="_GoBack"/>
      <w:bookmarkEnd w:id="0"/>
    </w:p>
    <w:sectPr w:rsidR="00DE228E" w:rsidRPr="00EE4E4A" w:rsidSect="009E2107">
      <w:headerReference w:type="default" r:id="rId15"/>
      <w:footerReference w:type="default" r:id="rId16"/>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4E" w:rsidRDefault="00214C4E" w:rsidP="006F7144">
      <w:pPr>
        <w:spacing w:after="0" w:line="240" w:lineRule="auto"/>
      </w:pPr>
      <w:r>
        <w:separator/>
      </w:r>
    </w:p>
  </w:endnote>
  <w:endnote w:type="continuationSeparator" w:id="0">
    <w:p w:rsidR="00214C4E" w:rsidRDefault="00214C4E" w:rsidP="006F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98289"/>
      <w:docPartObj>
        <w:docPartGallery w:val="Page Numbers (Bottom of Page)"/>
        <w:docPartUnique/>
      </w:docPartObj>
    </w:sdtPr>
    <w:sdtEndPr>
      <w:rPr>
        <w:b/>
      </w:rPr>
    </w:sdtEndPr>
    <w:sdtContent>
      <w:p w:rsidR="006F7144" w:rsidRPr="006F7144" w:rsidRDefault="006F7144">
        <w:pPr>
          <w:pStyle w:val="Footer"/>
          <w:jc w:val="center"/>
          <w:rPr>
            <w:b/>
          </w:rPr>
        </w:pPr>
        <w:r w:rsidRPr="006F7144">
          <w:rPr>
            <w:b/>
          </w:rPr>
          <w:t>[</w:t>
        </w:r>
        <w:r w:rsidRPr="006F7144">
          <w:rPr>
            <w:b/>
          </w:rPr>
          <w:fldChar w:fldCharType="begin"/>
        </w:r>
        <w:r w:rsidRPr="006F7144">
          <w:rPr>
            <w:b/>
          </w:rPr>
          <w:instrText xml:space="preserve"> PAGE   \* MERGEFORMAT </w:instrText>
        </w:r>
        <w:r w:rsidRPr="006F7144">
          <w:rPr>
            <w:b/>
          </w:rPr>
          <w:fldChar w:fldCharType="separate"/>
        </w:r>
        <w:r w:rsidR="006E5627">
          <w:rPr>
            <w:b/>
            <w:noProof/>
          </w:rPr>
          <w:t>8</w:t>
        </w:r>
        <w:r w:rsidRPr="006F7144">
          <w:rPr>
            <w:b/>
            <w:noProof/>
          </w:rPr>
          <w:fldChar w:fldCharType="end"/>
        </w:r>
        <w:r w:rsidRPr="006F7144">
          <w:rPr>
            <w:b/>
          </w:rPr>
          <w:t>]</w:t>
        </w:r>
      </w:p>
    </w:sdtContent>
  </w:sdt>
  <w:p w:rsidR="006F7144" w:rsidRDefault="006F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4E" w:rsidRDefault="00214C4E" w:rsidP="006F7144">
      <w:pPr>
        <w:spacing w:after="0" w:line="240" w:lineRule="auto"/>
      </w:pPr>
      <w:r>
        <w:separator/>
      </w:r>
    </w:p>
  </w:footnote>
  <w:footnote w:type="continuationSeparator" w:id="0">
    <w:p w:rsidR="00214C4E" w:rsidRDefault="00214C4E" w:rsidP="006F7144">
      <w:pPr>
        <w:spacing w:after="0" w:line="240" w:lineRule="auto"/>
      </w:pPr>
      <w:r>
        <w:continuationSeparator/>
      </w:r>
    </w:p>
  </w:footnote>
  <w:footnote w:id="1">
    <w:p w:rsidR="00D13234" w:rsidRPr="00D13234" w:rsidRDefault="00D13234" w:rsidP="00D13234">
      <w:pPr>
        <w:spacing w:after="0"/>
        <w:rPr>
          <w:rFonts w:ascii="Trebuchet MS" w:hAnsi="Trebuchet MS"/>
          <w:sz w:val="20"/>
          <w:szCs w:val="20"/>
        </w:rPr>
      </w:pPr>
      <w:r w:rsidRPr="00D13234">
        <w:rPr>
          <w:rFonts w:ascii="Trebuchet MS" w:hAnsi="Trebuchet MS"/>
          <w:sz w:val="20"/>
          <w:szCs w:val="20"/>
          <w:vertAlign w:val="superscript"/>
        </w:rPr>
        <w:footnoteRef/>
      </w:r>
      <w:r w:rsidRPr="00D13234">
        <w:rPr>
          <w:rFonts w:ascii="Trebuchet MS" w:hAnsi="Trebuchet MS"/>
          <w:sz w:val="20"/>
          <w:szCs w:val="20"/>
        </w:rPr>
        <w:t xml:space="preserve"> Stott, J. R. W. (1994). </w:t>
      </w:r>
      <w:r w:rsidRPr="00D13234">
        <w:rPr>
          <w:rFonts w:ascii="Trebuchet MS" w:hAnsi="Trebuchet MS"/>
          <w:i/>
          <w:sz w:val="20"/>
          <w:szCs w:val="20"/>
        </w:rPr>
        <w:t>The message of Thessalonians: the gospel &amp; the end of time</w:t>
      </w:r>
      <w:r w:rsidRPr="00D13234">
        <w:rPr>
          <w:rFonts w:ascii="Trebuchet MS" w:hAnsi="Trebuchet MS"/>
          <w:sz w:val="20"/>
          <w:szCs w:val="20"/>
        </w:rPr>
        <w:t xml:space="preserve"> (p. 50). Leicester, England; Downers Grove, IL: InterVarsity Press.</w:t>
      </w:r>
    </w:p>
  </w:footnote>
  <w:footnote w:id="2">
    <w:p w:rsidR="00D13234" w:rsidRPr="00D13234" w:rsidRDefault="00D13234" w:rsidP="00D13234">
      <w:pPr>
        <w:spacing w:after="0"/>
        <w:rPr>
          <w:rFonts w:ascii="Trebuchet MS" w:hAnsi="Trebuchet MS"/>
          <w:sz w:val="20"/>
          <w:szCs w:val="20"/>
        </w:rPr>
      </w:pPr>
      <w:r w:rsidRPr="00D13234">
        <w:rPr>
          <w:rFonts w:ascii="Trebuchet MS" w:hAnsi="Trebuchet MS"/>
          <w:sz w:val="20"/>
          <w:szCs w:val="20"/>
          <w:vertAlign w:val="superscript"/>
        </w:rPr>
        <w:footnoteRef/>
      </w:r>
      <w:r w:rsidRPr="00D13234">
        <w:rPr>
          <w:rFonts w:ascii="Trebuchet MS" w:hAnsi="Trebuchet MS"/>
          <w:sz w:val="20"/>
          <w:szCs w:val="20"/>
        </w:rPr>
        <w:t xml:space="preserve"> Stott, J. R. W. (1994). </w:t>
      </w:r>
      <w:r w:rsidRPr="00D13234">
        <w:rPr>
          <w:rFonts w:ascii="Trebuchet MS" w:hAnsi="Trebuchet MS"/>
          <w:i/>
          <w:sz w:val="20"/>
          <w:szCs w:val="20"/>
        </w:rPr>
        <w:t>The message of Thessalonians: the gospel &amp; the end of time</w:t>
      </w:r>
      <w:r w:rsidRPr="00D13234">
        <w:rPr>
          <w:rFonts w:ascii="Trebuchet MS" w:hAnsi="Trebuchet MS"/>
          <w:sz w:val="20"/>
          <w:szCs w:val="20"/>
        </w:rPr>
        <w:t xml:space="preserve"> (p. 51). Leicester, England; Downers Grove, IL: InterVarsity Press.</w:t>
      </w:r>
    </w:p>
  </w:footnote>
  <w:footnote w:id="3">
    <w:p w:rsidR="00D13234" w:rsidRPr="00D13234" w:rsidRDefault="00D13234" w:rsidP="00D13234">
      <w:pPr>
        <w:spacing w:after="0"/>
        <w:rPr>
          <w:rFonts w:ascii="Trebuchet MS" w:hAnsi="Trebuchet MS"/>
          <w:sz w:val="20"/>
          <w:szCs w:val="20"/>
        </w:rPr>
      </w:pPr>
      <w:r w:rsidRPr="00D13234">
        <w:rPr>
          <w:rFonts w:ascii="Trebuchet MS" w:hAnsi="Trebuchet MS"/>
          <w:sz w:val="20"/>
          <w:szCs w:val="20"/>
          <w:vertAlign w:val="superscript"/>
        </w:rPr>
        <w:footnoteRef/>
      </w:r>
      <w:r w:rsidRPr="00D13234">
        <w:rPr>
          <w:rFonts w:ascii="Trebuchet MS" w:hAnsi="Trebuchet MS"/>
          <w:sz w:val="20"/>
          <w:szCs w:val="20"/>
        </w:rPr>
        <w:t xml:space="preserve"> Stott, J. R. W. (1994). </w:t>
      </w:r>
      <w:r w:rsidRPr="00D13234">
        <w:rPr>
          <w:rFonts w:ascii="Trebuchet MS" w:hAnsi="Trebuchet MS"/>
          <w:i/>
          <w:sz w:val="20"/>
          <w:szCs w:val="20"/>
        </w:rPr>
        <w:t>The message of Thessalonians: the gospel &amp; the end of time</w:t>
      </w:r>
      <w:r w:rsidRPr="00D13234">
        <w:rPr>
          <w:rFonts w:ascii="Trebuchet MS" w:hAnsi="Trebuchet MS"/>
          <w:sz w:val="20"/>
          <w:szCs w:val="20"/>
        </w:rPr>
        <w:t xml:space="preserve"> (p. 51). Leicester, England; Downers Grove, IL: InterVarsity Press.</w:t>
      </w:r>
    </w:p>
  </w:footnote>
  <w:footnote w:id="4">
    <w:p w:rsidR="00D13234" w:rsidRDefault="00D13234" w:rsidP="00D13234">
      <w:pPr>
        <w:spacing w:after="0"/>
      </w:pPr>
      <w:r w:rsidRPr="00D13234">
        <w:rPr>
          <w:rFonts w:ascii="Trebuchet MS" w:hAnsi="Trebuchet MS"/>
          <w:sz w:val="20"/>
          <w:szCs w:val="20"/>
          <w:vertAlign w:val="superscript"/>
        </w:rPr>
        <w:footnoteRef/>
      </w:r>
      <w:r w:rsidRPr="00D13234">
        <w:rPr>
          <w:rFonts w:ascii="Trebuchet MS" w:hAnsi="Trebuchet MS"/>
          <w:sz w:val="20"/>
          <w:szCs w:val="20"/>
        </w:rPr>
        <w:t xml:space="preserve"> Stott, J. R. W. (1994). </w:t>
      </w:r>
      <w:r w:rsidRPr="00D13234">
        <w:rPr>
          <w:rFonts w:ascii="Trebuchet MS" w:hAnsi="Trebuchet MS"/>
          <w:i/>
          <w:sz w:val="20"/>
          <w:szCs w:val="20"/>
        </w:rPr>
        <w:t>The message of Thessalonians: the gospel &amp; the end of time</w:t>
      </w:r>
      <w:r w:rsidRPr="00D13234">
        <w:rPr>
          <w:rFonts w:ascii="Trebuchet MS" w:hAnsi="Trebuchet MS"/>
          <w:sz w:val="20"/>
          <w:szCs w:val="20"/>
        </w:rPr>
        <w:t xml:space="preserve"> (p. 51). Leicester, England; Downers Grove, IL: InterVarsity Press.</w:t>
      </w:r>
    </w:p>
  </w:footnote>
  <w:footnote w:id="5">
    <w:p w:rsidR="009F44AC" w:rsidRDefault="009F44AC" w:rsidP="009F44AC">
      <w:r>
        <w:rPr>
          <w:vertAlign w:val="superscript"/>
        </w:rPr>
        <w:footnoteRef/>
      </w:r>
      <w:r>
        <w:t xml:space="preserve"> Stott, J. R. W. (1994). </w:t>
      </w:r>
      <w:r>
        <w:rPr>
          <w:i/>
        </w:rPr>
        <w:t>The message of Thessalonians: the gospel &amp; the end of time</w:t>
      </w:r>
      <w:r>
        <w:t xml:space="preserve"> (p. 53). Leicester, England; Downers Grove, IL: InterVarsity Press.</w:t>
      </w:r>
    </w:p>
  </w:footnote>
  <w:footnote w:id="6">
    <w:p w:rsidR="009F44AC" w:rsidRDefault="009F44AC" w:rsidP="009F44AC">
      <w:r>
        <w:rPr>
          <w:vertAlign w:val="superscript"/>
        </w:rPr>
        <w:footnoteRef/>
      </w:r>
      <w:r>
        <w:t xml:space="preserve"> Stott, J. R. W. (1994). </w:t>
      </w:r>
      <w:r>
        <w:rPr>
          <w:i/>
        </w:rPr>
        <w:t>The message of Thessalonians: the gospel &amp; the end of time</w:t>
      </w:r>
      <w:r>
        <w:t xml:space="preserve"> (p. 54). Leicester, England; Downers Grove, IL: InterVarsity Press.</w:t>
      </w:r>
    </w:p>
  </w:footnote>
  <w:footnote w:id="7">
    <w:p w:rsidR="00C4393C" w:rsidRDefault="00C4393C" w:rsidP="0034320B">
      <w:pPr>
        <w:spacing w:after="0"/>
      </w:pPr>
      <w:r>
        <w:rPr>
          <w:vertAlign w:val="superscript"/>
        </w:rPr>
        <w:footnoteRef/>
      </w:r>
      <w:r>
        <w:t xml:space="preserve"> Stott, J. R. W. (1994). </w:t>
      </w:r>
      <w:r>
        <w:rPr>
          <w:i/>
        </w:rPr>
        <w:t>The message of Thessalonians: the gospel &amp; the end of time</w:t>
      </w:r>
      <w:r>
        <w:t xml:space="preserve"> (p. 57). Leicester, England; Downers Grove, IL: InterVarsity Press.</w:t>
      </w:r>
    </w:p>
  </w:footnote>
  <w:footnote w:id="8">
    <w:p w:rsidR="00C4393C" w:rsidRDefault="00C4393C" w:rsidP="0034320B">
      <w:pPr>
        <w:spacing w:after="0"/>
      </w:pPr>
      <w:r>
        <w:rPr>
          <w:vertAlign w:val="superscript"/>
        </w:rPr>
        <w:footnoteRef/>
      </w:r>
      <w:r>
        <w:t xml:space="preserve"> Stott, J. R. W. (1994). </w:t>
      </w:r>
      <w:r>
        <w:rPr>
          <w:i/>
        </w:rPr>
        <w:t>The message of Thessalonians: the gospel &amp; the end of time</w:t>
      </w:r>
      <w:r>
        <w:t xml:space="preserve"> (p. 59). Leicester, England; Downers Grove, IL: InterVarsity Press.</w:t>
      </w:r>
    </w:p>
  </w:footnote>
  <w:footnote w:id="9">
    <w:p w:rsidR="00EC1585" w:rsidRDefault="00EC1585" w:rsidP="00EC1585">
      <w:pPr>
        <w:spacing w:after="0"/>
      </w:pPr>
      <w:r>
        <w:rPr>
          <w:vertAlign w:val="superscript"/>
        </w:rPr>
        <w:footnoteRef/>
      </w:r>
      <w:r>
        <w:t xml:space="preserve"> Stott, J. R. W. (1994). </w:t>
      </w:r>
      <w:r>
        <w:rPr>
          <w:i/>
        </w:rPr>
        <w:t>The message of Thessalonians: the gospel &amp; the end of time</w:t>
      </w:r>
      <w:r>
        <w:t xml:space="preserve"> (p. 61). Leicester, England; Downers Grove, IL: InterVarsity Press.</w:t>
      </w:r>
    </w:p>
  </w:footnote>
  <w:footnote w:id="10">
    <w:p w:rsidR="00C4393C" w:rsidRDefault="00C4393C" w:rsidP="00EE4E4A">
      <w:pPr>
        <w:spacing w:after="0"/>
      </w:pPr>
      <w:r>
        <w:rPr>
          <w:vertAlign w:val="superscript"/>
        </w:rPr>
        <w:footnoteRef/>
      </w:r>
      <w:r>
        <w:t xml:space="preserve"> Stott, J. R. W. (1994). </w:t>
      </w:r>
      <w:r>
        <w:rPr>
          <w:i/>
        </w:rPr>
        <w:t>The message of Thessalonians: the gospel &amp; the end of time</w:t>
      </w:r>
      <w:r>
        <w:t xml:space="preserve"> (pp. 61–62). Leicester, England; Downers Grove, IL: InterVarsity Press.</w:t>
      </w:r>
    </w:p>
  </w:footnote>
  <w:footnote w:id="11">
    <w:p w:rsidR="00C4393C" w:rsidRDefault="00C4393C" w:rsidP="00EE4E4A">
      <w:pPr>
        <w:spacing w:after="0"/>
      </w:pPr>
      <w:r>
        <w:rPr>
          <w:vertAlign w:val="superscript"/>
        </w:rPr>
        <w:footnoteRef/>
      </w:r>
      <w:r>
        <w:t xml:space="preserve"> Stott, J. R. W. (1994). </w:t>
      </w:r>
      <w:r>
        <w:rPr>
          <w:i/>
        </w:rPr>
        <w:t>The message of Thessalonians: the gospel &amp; the end of time</w:t>
      </w:r>
      <w:r>
        <w:t xml:space="preserve"> (p. 62). Leicester, England; Downers Grove, IL: InterVarsity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4" w:rsidRDefault="009E2107">
    <w:pPr>
      <w:pStyle w:val="Header"/>
      <w:tabs>
        <w:tab w:val="clear" w:pos="4680"/>
        <w:tab w:val="clear" w:pos="9360"/>
      </w:tabs>
      <w:jc w:val="right"/>
      <w:rPr>
        <w:color w:val="5B9BD5" w:themeColor="accent1"/>
      </w:rPr>
    </w:pPr>
    <w:r>
      <w:rPr>
        <w:color w:val="5B9BD5" w:themeColor="accent1"/>
      </w:rPr>
      <w:t xml:space="preserve">Studies in Grace and Faith </w:t>
    </w:r>
    <w:r w:rsidR="006F7144">
      <w:rPr>
        <w:color w:val="5B9BD5" w:themeColor="accent1"/>
      </w:rPr>
      <w:t>| Lesson 2</w:t>
    </w:r>
  </w:p>
  <w:p w:rsidR="006F7144" w:rsidRDefault="006F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61F1"/>
    <w:multiLevelType w:val="hybridMultilevel"/>
    <w:tmpl w:val="7F0EA1E6"/>
    <w:lvl w:ilvl="0" w:tplc="E72AFE18">
      <w:start w:val="5"/>
      <w:numFmt w:val="decimal"/>
      <w:lvlText w:val="%1."/>
      <w:lvlJc w:val="left"/>
      <w:pPr>
        <w:ind w:left="360" w:hanging="360"/>
      </w:pPr>
      <w:rPr>
        <w:rFonts w:ascii="Trebuchet MS" w:hAnsi="Trebuchet MS" w:hint="default"/>
        <w:b/>
      </w:rPr>
    </w:lvl>
    <w:lvl w:ilvl="1" w:tplc="43DE03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33D90"/>
    <w:multiLevelType w:val="hybridMultilevel"/>
    <w:tmpl w:val="79760B18"/>
    <w:lvl w:ilvl="0" w:tplc="A3627BB6">
      <w:start w:val="5"/>
      <w:numFmt w:val="decimal"/>
      <w:lvlText w:val="%1."/>
      <w:lvlJc w:val="left"/>
      <w:pPr>
        <w:ind w:left="360" w:hanging="360"/>
      </w:pPr>
      <w:rPr>
        <w:rFonts w:ascii="Trebuchet MS" w:hAnsi="Trebuchet MS" w:hint="default"/>
        <w:b/>
      </w:rPr>
    </w:lvl>
    <w:lvl w:ilvl="1" w:tplc="995CF478">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04E07"/>
    <w:multiLevelType w:val="hybridMultilevel"/>
    <w:tmpl w:val="358C9B6E"/>
    <w:lvl w:ilvl="0" w:tplc="60CAA77E">
      <w:start w:val="4"/>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E74AA"/>
    <w:multiLevelType w:val="hybridMultilevel"/>
    <w:tmpl w:val="9E5EEF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62894"/>
    <w:multiLevelType w:val="hybridMultilevel"/>
    <w:tmpl w:val="BD387DEA"/>
    <w:lvl w:ilvl="0" w:tplc="43DE0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46930"/>
    <w:multiLevelType w:val="hybridMultilevel"/>
    <w:tmpl w:val="00F62484"/>
    <w:lvl w:ilvl="0" w:tplc="484289A6">
      <w:start w:val="1"/>
      <w:numFmt w:val="decimal"/>
      <w:lvlText w:val="%1."/>
      <w:lvlJc w:val="left"/>
      <w:pPr>
        <w:ind w:left="360" w:hanging="504"/>
      </w:pPr>
      <w:rPr>
        <w:rFonts w:ascii="Trebuchet MS" w:hAnsi="Trebuchet MS" w:hint="default"/>
        <w:b/>
      </w:rPr>
    </w:lvl>
    <w:lvl w:ilvl="1" w:tplc="1EDE837C">
      <w:start w:val="1"/>
      <w:numFmt w:val="lowerLetter"/>
      <w:lvlText w:val="%2."/>
      <w:lvlJc w:val="left"/>
      <w:pPr>
        <w:ind w:left="720" w:hanging="360"/>
      </w:pPr>
      <w:rPr>
        <w:rFonts w:ascii="Trebuchet MS" w:hAnsi="Trebuchet M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23DB2"/>
    <w:multiLevelType w:val="hybridMultilevel"/>
    <w:tmpl w:val="3E70D622"/>
    <w:lvl w:ilvl="0" w:tplc="71A8C17E">
      <w:start w:val="17"/>
      <w:numFmt w:val="decimal"/>
      <w:lvlText w:val="%1."/>
      <w:lvlJc w:val="left"/>
      <w:pPr>
        <w:ind w:left="360" w:hanging="504"/>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C0CD4"/>
    <w:multiLevelType w:val="hybridMultilevel"/>
    <w:tmpl w:val="8912FD78"/>
    <w:lvl w:ilvl="0" w:tplc="87A8B65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70785"/>
    <w:multiLevelType w:val="hybridMultilevel"/>
    <w:tmpl w:val="785CFA74"/>
    <w:lvl w:ilvl="0" w:tplc="7424F40C">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E51F30"/>
    <w:multiLevelType w:val="hybridMultilevel"/>
    <w:tmpl w:val="20A266F6"/>
    <w:lvl w:ilvl="0" w:tplc="7424F40C">
      <w:start w:val="1"/>
      <w:numFmt w:val="bullet"/>
      <w:lvlText w:val=""/>
      <w:lvlJc w:val="left"/>
      <w:pPr>
        <w:tabs>
          <w:tab w:val="num" w:pos="1008"/>
        </w:tabs>
        <w:ind w:left="1008" w:hanging="288"/>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7"/>
    <w:rsid w:val="00007522"/>
    <w:rsid w:val="00031A3B"/>
    <w:rsid w:val="00035F49"/>
    <w:rsid w:val="00044DE4"/>
    <w:rsid w:val="000631BD"/>
    <w:rsid w:val="00066CD1"/>
    <w:rsid w:val="00087D18"/>
    <w:rsid w:val="000920E3"/>
    <w:rsid w:val="000A0BE4"/>
    <w:rsid w:val="000D04FE"/>
    <w:rsid w:val="000D0CD2"/>
    <w:rsid w:val="000E5252"/>
    <w:rsid w:val="000F39B7"/>
    <w:rsid w:val="000F53F4"/>
    <w:rsid w:val="001202C5"/>
    <w:rsid w:val="00137D9A"/>
    <w:rsid w:val="00155BAD"/>
    <w:rsid w:val="001773DE"/>
    <w:rsid w:val="001920D0"/>
    <w:rsid w:val="001961AF"/>
    <w:rsid w:val="001965C4"/>
    <w:rsid w:val="001B3B2D"/>
    <w:rsid w:val="001D09EB"/>
    <w:rsid w:val="001E10E4"/>
    <w:rsid w:val="00214C4E"/>
    <w:rsid w:val="002233EB"/>
    <w:rsid w:val="00224DFB"/>
    <w:rsid w:val="00225258"/>
    <w:rsid w:val="002461F1"/>
    <w:rsid w:val="002C43D4"/>
    <w:rsid w:val="0034320B"/>
    <w:rsid w:val="0035112B"/>
    <w:rsid w:val="00362F7A"/>
    <w:rsid w:val="00391BD3"/>
    <w:rsid w:val="0039330D"/>
    <w:rsid w:val="003A3085"/>
    <w:rsid w:val="003C4269"/>
    <w:rsid w:val="003C6170"/>
    <w:rsid w:val="003C6432"/>
    <w:rsid w:val="003D7431"/>
    <w:rsid w:val="003F4097"/>
    <w:rsid w:val="003F70DE"/>
    <w:rsid w:val="00400D80"/>
    <w:rsid w:val="004046E4"/>
    <w:rsid w:val="00434B27"/>
    <w:rsid w:val="004920D1"/>
    <w:rsid w:val="004A1E0F"/>
    <w:rsid w:val="004B635B"/>
    <w:rsid w:val="004E69B7"/>
    <w:rsid w:val="00503019"/>
    <w:rsid w:val="00511567"/>
    <w:rsid w:val="005B124E"/>
    <w:rsid w:val="005B3A9B"/>
    <w:rsid w:val="005B3D21"/>
    <w:rsid w:val="005B54BC"/>
    <w:rsid w:val="005E0C7D"/>
    <w:rsid w:val="006309EA"/>
    <w:rsid w:val="00647422"/>
    <w:rsid w:val="006474B9"/>
    <w:rsid w:val="00661D5F"/>
    <w:rsid w:val="006B20D3"/>
    <w:rsid w:val="006E26AF"/>
    <w:rsid w:val="006E5627"/>
    <w:rsid w:val="006F7144"/>
    <w:rsid w:val="0073457A"/>
    <w:rsid w:val="00754EA9"/>
    <w:rsid w:val="00774884"/>
    <w:rsid w:val="007A1CE8"/>
    <w:rsid w:val="007C6996"/>
    <w:rsid w:val="007E44D2"/>
    <w:rsid w:val="007F37C2"/>
    <w:rsid w:val="00801147"/>
    <w:rsid w:val="008013F7"/>
    <w:rsid w:val="008533B8"/>
    <w:rsid w:val="008566C0"/>
    <w:rsid w:val="008B7888"/>
    <w:rsid w:val="008E3B89"/>
    <w:rsid w:val="00976EC5"/>
    <w:rsid w:val="00983606"/>
    <w:rsid w:val="00987754"/>
    <w:rsid w:val="009B2A55"/>
    <w:rsid w:val="009E2107"/>
    <w:rsid w:val="009F44AC"/>
    <w:rsid w:val="00A3185A"/>
    <w:rsid w:val="00A32025"/>
    <w:rsid w:val="00AD37A9"/>
    <w:rsid w:val="00B12E8B"/>
    <w:rsid w:val="00B2636C"/>
    <w:rsid w:val="00B3712D"/>
    <w:rsid w:val="00B64D88"/>
    <w:rsid w:val="00B905DD"/>
    <w:rsid w:val="00BC6718"/>
    <w:rsid w:val="00BE0098"/>
    <w:rsid w:val="00C22EDA"/>
    <w:rsid w:val="00C3558A"/>
    <w:rsid w:val="00C4393C"/>
    <w:rsid w:val="00C56E7E"/>
    <w:rsid w:val="00C572F0"/>
    <w:rsid w:val="00C611A1"/>
    <w:rsid w:val="00C70C94"/>
    <w:rsid w:val="00C71724"/>
    <w:rsid w:val="00CB611D"/>
    <w:rsid w:val="00CC77F6"/>
    <w:rsid w:val="00CE4391"/>
    <w:rsid w:val="00D06077"/>
    <w:rsid w:val="00D13234"/>
    <w:rsid w:val="00D400F9"/>
    <w:rsid w:val="00D50A48"/>
    <w:rsid w:val="00D71FCF"/>
    <w:rsid w:val="00D731F5"/>
    <w:rsid w:val="00DE228E"/>
    <w:rsid w:val="00DF6639"/>
    <w:rsid w:val="00E127FF"/>
    <w:rsid w:val="00E77443"/>
    <w:rsid w:val="00EA4666"/>
    <w:rsid w:val="00EB6198"/>
    <w:rsid w:val="00EC1585"/>
    <w:rsid w:val="00EE4E4A"/>
    <w:rsid w:val="00F01242"/>
    <w:rsid w:val="00F01E94"/>
    <w:rsid w:val="00F72362"/>
    <w:rsid w:val="00FA674C"/>
    <w:rsid w:val="00FD13F9"/>
    <w:rsid w:val="00FE278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8DD-A810-4806-81B2-1015EE3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A"/>
    <w:rPr>
      <w:color w:val="0563C1" w:themeColor="hyperlink"/>
      <w:u w:val="single"/>
    </w:rPr>
  </w:style>
  <w:style w:type="paragraph" w:styleId="Header">
    <w:name w:val="header"/>
    <w:basedOn w:val="Normal"/>
    <w:link w:val="HeaderChar"/>
    <w:uiPriority w:val="99"/>
    <w:unhideWhenUsed/>
    <w:rsid w:val="006F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44"/>
  </w:style>
  <w:style w:type="paragraph" w:styleId="Footer">
    <w:name w:val="footer"/>
    <w:basedOn w:val="Normal"/>
    <w:link w:val="FooterChar"/>
    <w:uiPriority w:val="99"/>
    <w:unhideWhenUsed/>
    <w:rsid w:val="006F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44"/>
  </w:style>
  <w:style w:type="paragraph" w:styleId="ListParagraph">
    <w:name w:val="List Paragraph"/>
    <w:basedOn w:val="Normal"/>
    <w:uiPriority w:val="34"/>
    <w:qFormat/>
    <w:rsid w:val="009E2107"/>
    <w:pPr>
      <w:ind w:left="720"/>
      <w:contextualSpacing/>
    </w:pPr>
  </w:style>
  <w:style w:type="character" w:styleId="LineNumber">
    <w:name w:val="line number"/>
    <w:basedOn w:val="DefaultParagraphFont"/>
    <w:uiPriority w:val="99"/>
    <w:semiHidden/>
    <w:unhideWhenUsed/>
    <w:rsid w:val="009E2107"/>
  </w:style>
  <w:style w:type="character" w:customStyle="1" w:styleId="apple-converted-space">
    <w:name w:val="apple-converted-space"/>
    <w:basedOn w:val="DefaultParagraphFont"/>
    <w:rsid w:val="00801147"/>
  </w:style>
  <w:style w:type="character" w:customStyle="1" w:styleId="text">
    <w:name w:val="text"/>
    <w:basedOn w:val="DefaultParagraphFont"/>
    <w:rsid w:val="008E3B89"/>
  </w:style>
  <w:style w:type="character" w:styleId="Strong">
    <w:name w:val="Strong"/>
    <w:basedOn w:val="DefaultParagraphFont"/>
    <w:uiPriority w:val="22"/>
    <w:qFormat/>
    <w:rsid w:val="008566C0"/>
    <w:rPr>
      <w:b/>
      <w:bCs/>
    </w:rPr>
  </w:style>
  <w:style w:type="character" w:customStyle="1" w:styleId="Heading3Char">
    <w:name w:val="Heading 3 Char"/>
    <w:basedOn w:val="DefaultParagraphFont"/>
    <w:link w:val="Heading3"/>
    <w:uiPriority w:val="9"/>
    <w:rsid w:val="000F53F4"/>
    <w:rPr>
      <w:rFonts w:ascii="Times New Roman" w:eastAsia="Times New Roman" w:hAnsi="Times New Roman" w:cs="Times New Roman"/>
      <w:b/>
      <w:bCs/>
      <w:sz w:val="27"/>
      <w:szCs w:val="27"/>
    </w:rPr>
  </w:style>
  <w:style w:type="paragraph" w:customStyle="1" w:styleId="chapter-1">
    <w:name w:val="chapter-1"/>
    <w:basedOn w:val="Normal"/>
    <w:rsid w:val="000F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53F4"/>
  </w:style>
  <w:style w:type="paragraph" w:styleId="NormalWeb">
    <w:name w:val="Normal (Web)"/>
    <w:basedOn w:val="Normal"/>
    <w:uiPriority w:val="99"/>
    <w:semiHidden/>
    <w:unhideWhenUsed/>
    <w:rsid w:val="000F5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A"/>
    <w:rPr>
      <w:rFonts w:ascii="Segoe UI" w:hAnsi="Segoe UI" w:cs="Segoe UI"/>
      <w:sz w:val="18"/>
      <w:szCs w:val="18"/>
    </w:rPr>
  </w:style>
  <w:style w:type="table" w:styleId="TableElegant">
    <w:name w:val="Table Elegant"/>
    <w:basedOn w:val="TableNormal"/>
    <w:rsid w:val="00C7172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5552">
      <w:bodyDiv w:val="1"/>
      <w:marLeft w:val="0"/>
      <w:marRight w:val="0"/>
      <w:marTop w:val="0"/>
      <w:marBottom w:val="0"/>
      <w:divBdr>
        <w:top w:val="none" w:sz="0" w:space="0" w:color="auto"/>
        <w:left w:val="none" w:sz="0" w:space="0" w:color="auto"/>
        <w:bottom w:val="none" w:sz="0" w:space="0" w:color="auto"/>
        <w:right w:val="none" w:sz="0" w:space="0" w:color="auto"/>
      </w:divBdr>
    </w:div>
    <w:div w:id="1029528038">
      <w:bodyDiv w:val="1"/>
      <w:marLeft w:val="0"/>
      <w:marRight w:val="0"/>
      <w:marTop w:val="0"/>
      <w:marBottom w:val="0"/>
      <w:divBdr>
        <w:top w:val="none" w:sz="0" w:space="0" w:color="auto"/>
        <w:left w:val="none" w:sz="0" w:space="0" w:color="auto"/>
        <w:bottom w:val="none" w:sz="0" w:space="0" w:color="auto"/>
        <w:right w:val="none" w:sz="0" w:space="0" w:color="auto"/>
      </w:divBdr>
    </w:div>
    <w:div w:id="1540780800">
      <w:bodyDiv w:val="1"/>
      <w:marLeft w:val="0"/>
      <w:marRight w:val="0"/>
      <w:marTop w:val="0"/>
      <w:marBottom w:val="0"/>
      <w:divBdr>
        <w:top w:val="none" w:sz="0" w:space="0" w:color="auto"/>
        <w:left w:val="none" w:sz="0" w:space="0" w:color="auto"/>
        <w:bottom w:val="none" w:sz="0" w:space="0" w:color="auto"/>
        <w:right w:val="none" w:sz="0" w:space="0" w:color="auto"/>
      </w:divBdr>
    </w:div>
    <w:div w:id="1742870548">
      <w:bodyDiv w:val="1"/>
      <w:marLeft w:val="0"/>
      <w:marRight w:val="0"/>
      <w:marTop w:val="0"/>
      <w:marBottom w:val="0"/>
      <w:divBdr>
        <w:top w:val="none" w:sz="0" w:space="0" w:color="auto"/>
        <w:left w:val="none" w:sz="0" w:space="0" w:color="auto"/>
        <w:bottom w:val="none" w:sz="0" w:space="0" w:color="auto"/>
        <w:right w:val="none" w:sz="0" w:space="0" w:color="auto"/>
      </w:divBdr>
    </w:div>
    <w:div w:id="21102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2Ti+2%3A24" TargetMode="External"/><Relationship Id="rId13" Type="http://schemas.openxmlformats.org/officeDocument/2006/relationships/hyperlink" Target="http://www.crossbooks.com/verse.asp?ref=Col+3%3A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1Th+2%3A7" TargetMode="External"/><Relationship Id="rId12" Type="http://schemas.openxmlformats.org/officeDocument/2006/relationships/hyperlink" Target="http://www.crossbooks.com/verse.asp?ref=Jn+17%3A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1Th+4%3A1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ossbooks.com/verse.asp?ref=1Th+2%3A10" TargetMode="External"/><Relationship Id="rId4" Type="http://schemas.openxmlformats.org/officeDocument/2006/relationships/webSettings" Target="webSettings.xml"/><Relationship Id="rId9" Type="http://schemas.openxmlformats.org/officeDocument/2006/relationships/hyperlink" Target="http://www.crossbooks.com/verse.asp?ref=Ac+17%3A1-34" TargetMode="External"/><Relationship Id="rId14" Type="http://schemas.openxmlformats.org/officeDocument/2006/relationships/hyperlink" Target="http://www.crossbooks.com/verse.asp?ref=1Th+2%3A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Thessalonians 1:4-2:5</dc:creator>
  <cp:keywords/>
  <dc:description/>
  <cp:lastModifiedBy>Cathy Hildebrand</cp:lastModifiedBy>
  <cp:revision>2</cp:revision>
  <cp:lastPrinted>2014-04-25T19:13:00Z</cp:lastPrinted>
  <dcterms:created xsi:type="dcterms:W3CDTF">2014-05-31T19:12:00Z</dcterms:created>
  <dcterms:modified xsi:type="dcterms:W3CDTF">2014-05-31T19:12:00Z</dcterms:modified>
</cp:coreProperties>
</file>